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7F9" w:rsidRPr="00F618DA" w:rsidRDefault="005D55C8" w:rsidP="00E917F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t>Проект д</w:t>
      </w:r>
      <w:r w:rsidR="00E917F9" w:rsidRPr="00F618DA">
        <w:rPr>
          <w:rFonts w:ascii="Times New Roman" w:hAnsi="Times New Roman"/>
          <w:b/>
          <w:sz w:val="28"/>
          <w:szCs w:val="28"/>
        </w:rPr>
        <w:t>оговор</w:t>
      </w:r>
      <w:r w:rsidRPr="00F618DA">
        <w:rPr>
          <w:rFonts w:ascii="Times New Roman" w:hAnsi="Times New Roman"/>
          <w:b/>
          <w:sz w:val="28"/>
          <w:szCs w:val="28"/>
        </w:rPr>
        <w:t>а</w:t>
      </w:r>
      <w:r w:rsidR="00E917F9" w:rsidRPr="00F618DA">
        <w:rPr>
          <w:rFonts w:ascii="Times New Roman" w:hAnsi="Times New Roman"/>
          <w:b/>
          <w:sz w:val="28"/>
          <w:szCs w:val="28"/>
        </w:rPr>
        <w:t xml:space="preserve"> поставки товара № ______________</w:t>
      </w:r>
    </w:p>
    <w:p w:rsidR="00E917F9" w:rsidRPr="00F618DA" w:rsidRDefault="00E917F9" w:rsidP="00E917F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t xml:space="preserve"> </w:t>
      </w:r>
    </w:p>
    <w:p w:rsidR="00E917F9" w:rsidRPr="00F618DA" w:rsidRDefault="00E917F9" w:rsidP="00E917F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7067C" w:rsidRPr="00F618DA" w:rsidRDefault="00B7067C" w:rsidP="00E917F9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17F9" w:rsidRPr="00F618DA" w:rsidRDefault="00E917F9" w:rsidP="00E917F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г. Москва                                                                       «__» ____________ 201</w:t>
      </w:r>
      <w:r w:rsidR="00770759" w:rsidRPr="00F618DA">
        <w:rPr>
          <w:rFonts w:ascii="Times New Roman" w:hAnsi="Times New Roman"/>
          <w:sz w:val="28"/>
          <w:szCs w:val="28"/>
        </w:rPr>
        <w:t>7</w:t>
      </w:r>
      <w:r w:rsidRPr="00F618DA">
        <w:rPr>
          <w:rFonts w:ascii="Times New Roman" w:hAnsi="Times New Roman"/>
          <w:sz w:val="28"/>
          <w:szCs w:val="28"/>
        </w:rPr>
        <w:t xml:space="preserve"> г.</w:t>
      </w:r>
    </w:p>
    <w:p w:rsidR="00E917F9" w:rsidRPr="00F618DA" w:rsidRDefault="00E917F9" w:rsidP="00E917F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917F9" w:rsidRPr="00F618DA" w:rsidRDefault="00E917F9" w:rsidP="00E917F9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618DA">
        <w:rPr>
          <w:rFonts w:ascii="Times New Roman" w:hAnsi="Times New Roman"/>
          <w:b/>
          <w:sz w:val="28"/>
          <w:szCs w:val="28"/>
        </w:rPr>
        <w:t>Федеральное автономное учреждение Министерства обороны Российской Федерации «Центральный спортивный клуб Армии»</w:t>
      </w:r>
      <w:r w:rsidRPr="00F618DA">
        <w:rPr>
          <w:rFonts w:ascii="Times New Roman" w:hAnsi="Times New Roman"/>
          <w:sz w:val="28"/>
          <w:szCs w:val="28"/>
        </w:rPr>
        <w:t>, именуемое в дальнейшем «</w:t>
      </w:r>
      <w:r w:rsidR="007711E7" w:rsidRPr="00F618DA">
        <w:rPr>
          <w:rFonts w:ascii="Times New Roman" w:hAnsi="Times New Roman"/>
          <w:sz w:val="28"/>
          <w:szCs w:val="28"/>
        </w:rPr>
        <w:t>Покупатель</w:t>
      </w:r>
      <w:r w:rsidRPr="00F618DA">
        <w:rPr>
          <w:rFonts w:ascii="Times New Roman" w:hAnsi="Times New Roman"/>
          <w:sz w:val="28"/>
          <w:szCs w:val="28"/>
        </w:rPr>
        <w:t xml:space="preserve">», в лице первого заместителя начальника клуба </w:t>
      </w:r>
      <w:proofErr w:type="spellStart"/>
      <w:r w:rsidRPr="00F618DA">
        <w:rPr>
          <w:rFonts w:ascii="Times New Roman" w:hAnsi="Times New Roman"/>
          <w:sz w:val="28"/>
          <w:szCs w:val="28"/>
        </w:rPr>
        <w:t>Ларченкова</w:t>
      </w:r>
      <w:proofErr w:type="spellEnd"/>
      <w:r w:rsidRPr="00F618DA">
        <w:rPr>
          <w:rFonts w:ascii="Times New Roman" w:hAnsi="Times New Roman"/>
          <w:sz w:val="28"/>
          <w:szCs w:val="28"/>
        </w:rPr>
        <w:t xml:space="preserve"> Дмитрия Юрьевича,  действующего </w:t>
      </w:r>
      <w:r w:rsidR="000D128C" w:rsidRPr="00F618DA">
        <w:rPr>
          <w:rFonts w:ascii="Times New Roman" w:hAnsi="Times New Roman"/>
          <w:sz w:val="28"/>
          <w:szCs w:val="28"/>
        </w:rPr>
        <w:t>н</w:t>
      </w:r>
      <w:r w:rsidRPr="00F618DA">
        <w:rPr>
          <w:rFonts w:ascii="Times New Roman" w:hAnsi="Times New Roman"/>
          <w:sz w:val="28"/>
          <w:szCs w:val="28"/>
        </w:rPr>
        <w:t xml:space="preserve">а основании доверенности от </w:t>
      </w:r>
      <w:r w:rsidR="007A2C7A" w:rsidRPr="00F618DA">
        <w:rPr>
          <w:rFonts w:ascii="Times New Roman" w:hAnsi="Times New Roman"/>
          <w:sz w:val="28"/>
          <w:szCs w:val="28"/>
        </w:rPr>
        <w:t>___________</w:t>
      </w:r>
      <w:r w:rsidRPr="00F618DA">
        <w:rPr>
          <w:rFonts w:ascii="Times New Roman" w:hAnsi="Times New Roman"/>
          <w:sz w:val="28"/>
          <w:szCs w:val="28"/>
        </w:rPr>
        <w:t xml:space="preserve"> № </w:t>
      </w:r>
      <w:r w:rsidR="007A2C7A" w:rsidRPr="00F618DA">
        <w:rPr>
          <w:rFonts w:ascii="Times New Roman" w:hAnsi="Times New Roman"/>
          <w:sz w:val="28"/>
          <w:szCs w:val="28"/>
        </w:rPr>
        <w:t>_____</w:t>
      </w:r>
      <w:r w:rsidRPr="00F618DA">
        <w:rPr>
          <w:rFonts w:ascii="Times New Roman" w:hAnsi="Times New Roman"/>
          <w:sz w:val="28"/>
          <w:szCs w:val="28"/>
        </w:rPr>
        <w:t xml:space="preserve">, с одной Стороны, и </w:t>
      </w:r>
      <w:r w:rsidR="00F74D60" w:rsidRPr="00F618DA">
        <w:rPr>
          <w:rFonts w:ascii="Times New Roman" w:hAnsi="Times New Roman"/>
          <w:sz w:val="28"/>
          <w:szCs w:val="28"/>
        </w:rPr>
        <w:t>___________________________________</w:t>
      </w:r>
      <w:r w:rsidRPr="00F618DA">
        <w:rPr>
          <w:rFonts w:ascii="Times New Roman" w:hAnsi="Times New Roman"/>
          <w:sz w:val="28"/>
          <w:szCs w:val="28"/>
        </w:rPr>
        <w:t xml:space="preserve">, именуемое в дальнейшем «Поставщик», в лице </w:t>
      </w:r>
      <w:r w:rsidR="00F74D60" w:rsidRPr="00F618DA">
        <w:rPr>
          <w:rFonts w:ascii="Times New Roman" w:hAnsi="Times New Roman"/>
          <w:sz w:val="28"/>
          <w:szCs w:val="28"/>
        </w:rPr>
        <w:t>______________________________</w:t>
      </w:r>
      <w:r w:rsidRPr="00F618DA">
        <w:rPr>
          <w:rFonts w:ascii="Times New Roman" w:hAnsi="Times New Roman"/>
          <w:sz w:val="28"/>
          <w:szCs w:val="28"/>
        </w:rPr>
        <w:t xml:space="preserve">, действующего на основании </w:t>
      </w:r>
      <w:r w:rsidR="00F74D60" w:rsidRPr="00F618DA">
        <w:rPr>
          <w:rFonts w:ascii="Times New Roman" w:hAnsi="Times New Roman"/>
          <w:sz w:val="28"/>
          <w:szCs w:val="28"/>
        </w:rPr>
        <w:t>________________________</w:t>
      </w:r>
      <w:r w:rsidRPr="00F618DA">
        <w:rPr>
          <w:rFonts w:ascii="Times New Roman" w:hAnsi="Times New Roman"/>
          <w:sz w:val="28"/>
          <w:szCs w:val="28"/>
        </w:rPr>
        <w:t xml:space="preserve">, с другой Стороны, вместе именуемые в дальнейшем «Стороны», заключили настоящий Договор (далее – Договор) </w:t>
      </w:r>
      <w:r w:rsidR="001B4A5E" w:rsidRPr="00F618DA">
        <w:rPr>
          <w:rFonts w:ascii="Times New Roman" w:hAnsi="Times New Roman"/>
          <w:sz w:val="28"/>
          <w:szCs w:val="28"/>
        </w:rPr>
        <w:t>с соблюдением требований Гражданского кодекса</w:t>
      </w:r>
      <w:proofErr w:type="gramEnd"/>
      <w:r w:rsidR="001B4A5E" w:rsidRPr="00F618DA">
        <w:rPr>
          <w:rFonts w:ascii="Times New Roman" w:hAnsi="Times New Roman"/>
          <w:sz w:val="28"/>
          <w:szCs w:val="28"/>
        </w:rPr>
        <w:t xml:space="preserve"> Российской Федерации, Федерального закона от 18.07.2011 № 223-ФЗ «О закупках товаров, работ, услуг отдельными видами юридических лиц», Положением о закупке товаров, работ, услуг федеральным автономным учреждением Министерства обороны Российской Федерации «Центральный спортивный клуб Армии» и его филиалов </w:t>
      </w:r>
      <w:r w:rsidRPr="00F618DA">
        <w:rPr>
          <w:rFonts w:ascii="Times New Roman" w:hAnsi="Times New Roman"/>
          <w:sz w:val="28"/>
          <w:szCs w:val="28"/>
        </w:rPr>
        <w:t>о следующем:</w:t>
      </w:r>
    </w:p>
    <w:p w:rsidR="00E917F9" w:rsidRPr="00F618DA" w:rsidRDefault="00E917F9" w:rsidP="00E917F9">
      <w:pPr>
        <w:keepNext/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917F9" w:rsidRPr="00F618DA" w:rsidRDefault="00E917F9" w:rsidP="00E917F9">
      <w:pPr>
        <w:pStyle w:val="a4"/>
        <w:keepNext/>
        <w:widowControl w:val="0"/>
        <w:numPr>
          <w:ilvl w:val="0"/>
          <w:numId w:val="1"/>
        </w:numPr>
        <w:snapToGri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t>ПРЕДМЕТ ДОГОВОРА</w:t>
      </w:r>
    </w:p>
    <w:p w:rsidR="00E917F9" w:rsidRPr="00F618DA" w:rsidRDefault="00E917F9" w:rsidP="00E917F9">
      <w:pPr>
        <w:pStyle w:val="a4"/>
        <w:keepNext/>
        <w:widowControl w:val="0"/>
        <w:snapToGrid w:val="0"/>
        <w:spacing w:after="0" w:line="240" w:lineRule="auto"/>
        <w:ind w:left="450"/>
        <w:outlineLvl w:val="0"/>
        <w:rPr>
          <w:rFonts w:ascii="Times New Roman" w:hAnsi="Times New Roman"/>
          <w:b/>
          <w:sz w:val="28"/>
          <w:szCs w:val="28"/>
        </w:rPr>
      </w:pPr>
    </w:p>
    <w:p w:rsidR="00E917F9" w:rsidRPr="00F618DA" w:rsidRDefault="00E917F9" w:rsidP="00DC65EC">
      <w:pPr>
        <w:numPr>
          <w:ilvl w:val="1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По настоящему Договору Поставщик </w:t>
      </w:r>
      <w:r w:rsidR="000D128C" w:rsidRPr="00F618DA">
        <w:rPr>
          <w:rFonts w:ascii="Times New Roman" w:hAnsi="Times New Roman"/>
          <w:sz w:val="28"/>
          <w:szCs w:val="28"/>
        </w:rPr>
        <w:t xml:space="preserve">в рамках проведения III зимних Всемирных военных игр 2017 года в г. Сочи </w:t>
      </w:r>
      <w:r w:rsidRPr="00F618DA">
        <w:rPr>
          <w:rFonts w:ascii="Times New Roman" w:hAnsi="Times New Roman"/>
          <w:sz w:val="28"/>
          <w:szCs w:val="28"/>
        </w:rPr>
        <w:t xml:space="preserve">обязуется передать в собственность, а </w:t>
      </w:r>
      <w:r w:rsidR="007711E7" w:rsidRPr="00F618DA">
        <w:rPr>
          <w:rFonts w:ascii="Times New Roman" w:hAnsi="Times New Roman"/>
          <w:sz w:val="28"/>
          <w:szCs w:val="28"/>
        </w:rPr>
        <w:t>Покупатель</w:t>
      </w:r>
      <w:r w:rsidRPr="00F618DA">
        <w:rPr>
          <w:rFonts w:ascii="Times New Roman" w:hAnsi="Times New Roman"/>
          <w:sz w:val="28"/>
          <w:szCs w:val="28"/>
        </w:rPr>
        <w:t xml:space="preserve"> – принять и оплатить </w:t>
      </w:r>
      <w:r w:rsidR="00DC65EC" w:rsidRPr="00F618DA">
        <w:rPr>
          <w:rFonts w:ascii="Times New Roman" w:hAnsi="Times New Roman"/>
          <w:b/>
          <w:i/>
          <w:sz w:val="28"/>
          <w:szCs w:val="28"/>
        </w:rPr>
        <w:t xml:space="preserve">воду минеральную природную питьевую столовую не газированную </w:t>
      </w:r>
      <w:r w:rsidRPr="00F618DA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F618DA">
        <w:rPr>
          <w:rFonts w:ascii="Times New Roman" w:hAnsi="Times New Roman"/>
          <w:sz w:val="28"/>
          <w:szCs w:val="28"/>
        </w:rPr>
        <w:t xml:space="preserve">(далее – «Товар»), наименование, ассортимент, количество и </w:t>
      </w:r>
      <w:r w:rsidR="000D128C" w:rsidRPr="00F618DA">
        <w:rPr>
          <w:rFonts w:ascii="Times New Roman" w:hAnsi="Times New Roman"/>
          <w:sz w:val="28"/>
          <w:szCs w:val="28"/>
        </w:rPr>
        <w:t>цена, требования</w:t>
      </w:r>
      <w:r w:rsidRPr="00F618DA">
        <w:rPr>
          <w:rFonts w:ascii="Times New Roman" w:hAnsi="Times New Roman"/>
          <w:sz w:val="28"/>
          <w:szCs w:val="28"/>
        </w:rPr>
        <w:t xml:space="preserve"> которого определены в Спецификации (Приложение №</w:t>
      </w:r>
      <w:r w:rsidR="007A2C7A" w:rsidRPr="00F618DA">
        <w:rPr>
          <w:rFonts w:ascii="Times New Roman" w:hAnsi="Times New Roman"/>
          <w:sz w:val="28"/>
          <w:szCs w:val="28"/>
        </w:rPr>
        <w:t xml:space="preserve"> 2</w:t>
      </w:r>
      <w:r w:rsidR="000D128C" w:rsidRPr="00F618DA">
        <w:rPr>
          <w:rFonts w:ascii="Times New Roman" w:hAnsi="Times New Roman"/>
          <w:sz w:val="28"/>
          <w:szCs w:val="28"/>
        </w:rPr>
        <w:t xml:space="preserve"> </w:t>
      </w:r>
      <w:r w:rsidRPr="00F618DA">
        <w:rPr>
          <w:rFonts w:ascii="Times New Roman" w:hAnsi="Times New Roman"/>
          <w:sz w:val="28"/>
          <w:szCs w:val="28"/>
        </w:rPr>
        <w:t>к настоящему Договору</w:t>
      </w:r>
      <w:r w:rsidR="000D128C" w:rsidRPr="00F618DA">
        <w:rPr>
          <w:rFonts w:ascii="Times New Roman" w:hAnsi="Times New Roman"/>
          <w:sz w:val="28"/>
          <w:szCs w:val="28"/>
        </w:rPr>
        <w:t xml:space="preserve">) и Техническом </w:t>
      </w:r>
      <w:proofErr w:type="gramStart"/>
      <w:r w:rsidR="000D128C" w:rsidRPr="00F618DA">
        <w:rPr>
          <w:rFonts w:ascii="Times New Roman" w:hAnsi="Times New Roman"/>
          <w:sz w:val="28"/>
          <w:szCs w:val="28"/>
        </w:rPr>
        <w:t>задании</w:t>
      </w:r>
      <w:proofErr w:type="gramEnd"/>
      <w:r w:rsidR="000D128C" w:rsidRPr="00F618DA">
        <w:rPr>
          <w:rFonts w:ascii="Times New Roman" w:hAnsi="Times New Roman"/>
          <w:sz w:val="28"/>
          <w:szCs w:val="28"/>
        </w:rPr>
        <w:t xml:space="preserve"> (Приложение № 1  к настоящему Договору)</w:t>
      </w:r>
      <w:r w:rsidRPr="00F618DA">
        <w:rPr>
          <w:rFonts w:ascii="Times New Roman" w:hAnsi="Times New Roman"/>
          <w:sz w:val="28"/>
          <w:szCs w:val="28"/>
        </w:rPr>
        <w:t>.</w:t>
      </w:r>
    </w:p>
    <w:p w:rsidR="001B4A5E" w:rsidRPr="00F618DA" w:rsidRDefault="00E917F9" w:rsidP="001B4A5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1.2.</w:t>
      </w:r>
      <w:r w:rsidRPr="00F618DA">
        <w:rPr>
          <w:rFonts w:ascii="Times New Roman" w:hAnsi="Times New Roman"/>
          <w:b/>
          <w:sz w:val="28"/>
          <w:szCs w:val="28"/>
        </w:rPr>
        <w:t xml:space="preserve"> </w:t>
      </w:r>
      <w:r w:rsidRPr="00F618DA">
        <w:rPr>
          <w:rFonts w:ascii="Times New Roman" w:hAnsi="Times New Roman"/>
          <w:b/>
          <w:sz w:val="28"/>
          <w:szCs w:val="28"/>
        </w:rPr>
        <w:tab/>
      </w:r>
      <w:r w:rsidRPr="00F618DA">
        <w:rPr>
          <w:rFonts w:ascii="Times New Roman" w:hAnsi="Times New Roman"/>
          <w:sz w:val="28"/>
          <w:szCs w:val="28"/>
        </w:rPr>
        <w:t xml:space="preserve">На момент передачи Товара </w:t>
      </w:r>
      <w:r w:rsidR="007711E7" w:rsidRPr="00F618DA">
        <w:rPr>
          <w:rFonts w:ascii="Times New Roman" w:hAnsi="Times New Roman"/>
          <w:sz w:val="28"/>
          <w:szCs w:val="28"/>
        </w:rPr>
        <w:t>Покупателю</w:t>
      </w:r>
      <w:r w:rsidRPr="00F618DA">
        <w:rPr>
          <w:rFonts w:ascii="Times New Roman" w:hAnsi="Times New Roman"/>
          <w:sz w:val="28"/>
          <w:szCs w:val="28"/>
        </w:rPr>
        <w:t xml:space="preserve">, последний принадлежит Поставщику на праве собственности, не заложен, не </w:t>
      </w:r>
      <w:proofErr w:type="gramStart"/>
      <w:r w:rsidRPr="00F618DA">
        <w:rPr>
          <w:rFonts w:ascii="Times New Roman" w:hAnsi="Times New Roman"/>
          <w:sz w:val="28"/>
          <w:szCs w:val="28"/>
        </w:rPr>
        <w:t>арестован</w:t>
      </w:r>
      <w:proofErr w:type="gramEnd"/>
      <w:r w:rsidRPr="00F618DA">
        <w:rPr>
          <w:rFonts w:ascii="Times New Roman" w:hAnsi="Times New Roman"/>
          <w:sz w:val="28"/>
          <w:szCs w:val="28"/>
        </w:rPr>
        <w:t xml:space="preserve"> не является предметом иска третьих лиц.</w:t>
      </w:r>
      <w:r w:rsidR="001B4A5E" w:rsidRPr="00F618DA">
        <w:rPr>
          <w:rFonts w:ascii="Times New Roman" w:hAnsi="Times New Roman"/>
          <w:sz w:val="28"/>
          <w:szCs w:val="28"/>
        </w:rPr>
        <w:t xml:space="preserve"> </w:t>
      </w:r>
    </w:p>
    <w:p w:rsidR="001B4A5E" w:rsidRPr="00F618DA" w:rsidRDefault="00770759" w:rsidP="001B4A5E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1</w:t>
      </w:r>
      <w:r w:rsidR="001B4A5E" w:rsidRPr="00F618DA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="001B4A5E" w:rsidRPr="00F618DA">
        <w:rPr>
          <w:rFonts w:ascii="Times New Roman" w:hAnsi="Times New Roman"/>
          <w:bCs/>
          <w:sz w:val="28"/>
          <w:szCs w:val="28"/>
        </w:rPr>
        <w:t xml:space="preserve">В период действия настоящего Договора </w:t>
      </w:r>
      <w:r w:rsidR="00962BC2" w:rsidRPr="00F618DA">
        <w:rPr>
          <w:rFonts w:ascii="Times New Roman" w:hAnsi="Times New Roman"/>
          <w:bCs/>
          <w:sz w:val="28"/>
          <w:szCs w:val="28"/>
        </w:rPr>
        <w:t>Покупатель</w:t>
      </w:r>
      <w:r w:rsidR="001B4A5E" w:rsidRPr="00F618DA">
        <w:rPr>
          <w:rFonts w:ascii="Times New Roman" w:hAnsi="Times New Roman"/>
          <w:bCs/>
          <w:sz w:val="28"/>
          <w:szCs w:val="28"/>
        </w:rPr>
        <w:t xml:space="preserve"> предоставляет </w:t>
      </w:r>
      <w:r w:rsidR="00962BC2" w:rsidRPr="00F618DA">
        <w:rPr>
          <w:rFonts w:ascii="Times New Roman" w:hAnsi="Times New Roman"/>
          <w:bCs/>
          <w:sz w:val="28"/>
          <w:szCs w:val="28"/>
        </w:rPr>
        <w:t>Поставщику</w:t>
      </w:r>
      <w:r w:rsidR="001B4A5E" w:rsidRPr="00F618DA">
        <w:rPr>
          <w:rFonts w:ascii="Times New Roman" w:hAnsi="Times New Roman"/>
          <w:bCs/>
          <w:sz w:val="28"/>
          <w:szCs w:val="28"/>
        </w:rPr>
        <w:t xml:space="preserve"> право использования названия СИЗМ, логотипа СИЗМ </w:t>
      </w:r>
      <w:r w:rsidR="001B4A5E" w:rsidRPr="00F618DA">
        <w:rPr>
          <w:rFonts w:ascii="Times New Roman" w:hAnsi="Times New Roman"/>
          <w:bCs/>
          <w:sz w:val="28"/>
          <w:szCs w:val="28"/>
        </w:rPr>
        <w:br/>
        <w:t>и концепции Всемирных Зимних Игр СИЗМ</w:t>
      </w:r>
      <w:r w:rsidR="001B4A5E" w:rsidRPr="00F618DA">
        <w:rPr>
          <w:rFonts w:ascii="Times New Roman" w:hAnsi="Times New Roman"/>
          <w:sz w:val="28"/>
          <w:szCs w:val="28"/>
        </w:rPr>
        <w:t xml:space="preserve">, в рамках исполнения настоящего Договора с учетом положений </w:t>
      </w:r>
      <w:r w:rsidR="001B4A5E" w:rsidRPr="00F618DA">
        <w:rPr>
          <w:rFonts w:ascii="Times New Roman" w:hAnsi="Times New Roman"/>
          <w:bCs/>
          <w:sz w:val="28"/>
          <w:szCs w:val="28"/>
        </w:rPr>
        <w:t xml:space="preserve">организационного контракта между Международным советом военного спорта и Министерством обороны Российской Федерации на организацию </w:t>
      </w:r>
      <w:r w:rsidR="001B4A5E" w:rsidRPr="00F618DA">
        <w:rPr>
          <w:rFonts w:ascii="Times New Roman" w:hAnsi="Times New Roman"/>
          <w:sz w:val="28"/>
          <w:szCs w:val="28"/>
        </w:rPr>
        <w:t xml:space="preserve">III зимних Всемирных военных игр 2017 года в г. Сочи (далее - Организационный контракт). </w:t>
      </w:r>
      <w:proofErr w:type="gramEnd"/>
    </w:p>
    <w:p w:rsidR="001B4A5E" w:rsidRPr="00F618DA" w:rsidRDefault="001B4A5E" w:rsidP="003F7A99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lastRenderedPageBreak/>
        <w:t xml:space="preserve">Указанная символика может быть использована исключительно в целях продвижения, организации и проведения </w:t>
      </w:r>
      <w:r w:rsidRPr="00F618DA">
        <w:rPr>
          <w:rFonts w:ascii="Times New Roman" w:hAnsi="Times New Roman"/>
          <w:sz w:val="28"/>
          <w:szCs w:val="28"/>
          <w:lang w:val="en-US"/>
        </w:rPr>
        <w:t>III</w:t>
      </w:r>
      <w:r w:rsidRPr="00F618DA">
        <w:rPr>
          <w:rFonts w:ascii="Times New Roman" w:hAnsi="Times New Roman"/>
          <w:sz w:val="28"/>
          <w:szCs w:val="28"/>
        </w:rPr>
        <w:t xml:space="preserve"> зимних Всемирных военных игр 2017 года в г. Сочи (далее - Игры) с учетом положений Организационного контракта.</w:t>
      </w:r>
    </w:p>
    <w:p w:rsidR="00E917F9" w:rsidRPr="00F618DA" w:rsidRDefault="00770759" w:rsidP="0077075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1.4. </w:t>
      </w:r>
      <w:r w:rsidR="00E917F9" w:rsidRPr="00F618DA">
        <w:rPr>
          <w:rFonts w:ascii="Times New Roman" w:hAnsi="Times New Roman"/>
          <w:sz w:val="28"/>
          <w:szCs w:val="28"/>
        </w:rPr>
        <w:t xml:space="preserve">Настоящий Договор заключен на основании протокола Единой закупочной комиссии </w:t>
      </w:r>
      <w:proofErr w:type="gramStart"/>
      <w:r w:rsidR="00E917F9" w:rsidRPr="00F618DA">
        <w:rPr>
          <w:rFonts w:ascii="Times New Roman" w:hAnsi="Times New Roman"/>
          <w:sz w:val="28"/>
          <w:szCs w:val="28"/>
        </w:rPr>
        <w:t>от</w:t>
      </w:r>
      <w:proofErr w:type="gramEnd"/>
      <w:r w:rsidR="00F74D60" w:rsidRPr="00F618DA">
        <w:rPr>
          <w:rFonts w:ascii="Times New Roman" w:hAnsi="Times New Roman"/>
          <w:sz w:val="28"/>
          <w:szCs w:val="28"/>
        </w:rPr>
        <w:t>__________</w:t>
      </w:r>
      <w:r w:rsidR="001B4A5E" w:rsidRPr="00F618DA">
        <w:rPr>
          <w:rFonts w:ascii="Times New Roman" w:hAnsi="Times New Roman"/>
          <w:sz w:val="28"/>
          <w:szCs w:val="28"/>
        </w:rPr>
        <w:t xml:space="preserve"> №</w:t>
      </w:r>
      <w:r w:rsidR="00F74D60" w:rsidRPr="00F618DA">
        <w:rPr>
          <w:rFonts w:ascii="Times New Roman" w:hAnsi="Times New Roman"/>
          <w:sz w:val="28"/>
          <w:szCs w:val="28"/>
        </w:rPr>
        <w:t>___________</w:t>
      </w:r>
      <w:r w:rsidR="00E917F9" w:rsidRPr="00F618DA">
        <w:rPr>
          <w:rFonts w:ascii="Times New Roman" w:hAnsi="Times New Roman"/>
          <w:sz w:val="28"/>
          <w:szCs w:val="28"/>
        </w:rPr>
        <w:t>.</w:t>
      </w:r>
    </w:p>
    <w:p w:rsidR="00A74925" w:rsidRPr="00F618DA" w:rsidRDefault="00A74925" w:rsidP="00A7492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74925" w:rsidRPr="00F618DA" w:rsidRDefault="00A74925" w:rsidP="00770759">
      <w:pPr>
        <w:pStyle w:val="a4"/>
        <w:numPr>
          <w:ilvl w:val="0"/>
          <w:numId w:val="1"/>
        </w:numPr>
        <w:tabs>
          <w:tab w:val="left" w:pos="1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F618DA">
        <w:rPr>
          <w:rFonts w:ascii="Times New Roman" w:hAnsi="Times New Roman"/>
          <w:b/>
          <w:sz w:val="28"/>
          <w:szCs w:val="26"/>
        </w:rPr>
        <w:t>ПРАВА И ОБЯЗАННОСТИ СТОРОН</w:t>
      </w:r>
    </w:p>
    <w:p w:rsidR="005456D8" w:rsidRPr="00F618DA" w:rsidRDefault="005456D8" w:rsidP="00A74925">
      <w:pPr>
        <w:pStyle w:val="ae"/>
        <w:rPr>
          <w:b/>
          <w:sz w:val="28"/>
          <w:szCs w:val="28"/>
        </w:rPr>
      </w:pPr>
    </w:p>
    <w:p w:rsidR="00A74925" w:rsidRPr="00F618DA" w:rsidRDefault="005456D8" w:rsidP="00A74925">
      <w:pPr>
        <w:pStyle w:val="ae"/>
        <w:rPr>
          <w:b/>
          <w:sz w:val="28"/>
          <w:szCs w:val="28"/>
        </w:rPr>
      </w:pPr>
      <w:r w:rsidRPr="00F618DA">
        <w:rPr>
          <w:b/>
          <w:sz w:val="28"/>
          <w:szCs w:val="28"/>
        </w:rPr>
        <w:t>2</w:t>
      </w:r>
      <w:r w:rsidR="00A74925" w:rsidRPr="00F618DA">
        <w:rPr>
          <w:b/>
          <w:sz w:val="28"/>
          <w:szCs w:val="28"/>
        </w:rPr>
        <w:t>.1. </w:t>
      </w:r>
      <w:r w:rsidR="00962BC2" w:rsidRPr="00F618DA">
        <w:rPr>
          <w:b/>
          <w:sz w:val="28"/>
          <w:szCs w:val="28"/>
        </w:rPr>
        <w:t>Поставщик</w:t>
      </w:r>
      <w:r w:rsidR="00A74925" w:rsidRPr="00F618DA">
        <w:rPr>
          <w:b/>
          <w:sz w:val="28"/>
          <w:szCs w:val="28"/>
        </w:rPr>
        <w:t xml:space="preserve"> вправе:</w:t>
      </w:r>
    </w:p>
    <w:p w:rsidR="00A74925" w:rsidRPr="00F618DA" w:rsidRDefault="00A74925" w:rsidP="00770759">
      <w:pPr>
        <w:pStyle w:val="ae"/>
        <w:numPr>
          <w:ilvl w:val="2"/>
          <w:numId w:val="1"/>
        </w:numPr>
        <w:autoSpaceDE w:val="0"/>
        <w:autoSpaceDN w:val="0"/>
        <w:ind w:left="0" w:firstLine="709"/>
        <w:rPr>
          <w:sz w:val="28"/>
          <w:szCs w:val="28"/>
        </w:rPr>
      </w:pPr>
      <w:r w:rsidRPr="00F618DA">
        <w:rPr>
          <w:sz w:val="28"/>
          <w:szCs w:val="28"/>
        </w:rPr>
        <w:t xml:space="preserve">требовать своевременной оплаты надлежащим образом </w:t>
      </w:r>
      <w:r w:rsidR="007A2C7A" w:rsidRPr="00F618DA">
        <w:rPr>
          <w:sz w:val="28"/>
          <w:szCs w:val="28"/>
        </w:rPr>
        <w:t>за поставленный Товар</w:t>
      </w:r>
      <w:r w:rsidRPr="00F618DA">
        <w:rPr>
          <w:sz w:val="28"/>
          <w:szCs w:val="28"/>
        </w:rPr>
        <w:t xml:space="preserve"> на условиях, установленных Договором;</w:t>
      </w:r>
    </w:p>
    <w:p w:rsidR="00A74925" w:rsidRPr="00F618DA" w:rsidRDefault="00A74925" w:rsidP="00770759">
      <w:pPr>
        <w:widowControl w:val="0"/>
        <w:numPr>
          <w:ilvl w:val="2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осуществлять иные права, предусмотренные Договором.</w:t>
      </w:r>
    </w:p>
    <w:p w:rsidR="00A74925" w:rsidRPr="00F618DA" w:rsidRDefault="005456D8" w:rsidP="00A74925">
      <w:pPr>
        <w:pStyle w:val="ae"/>
        <w:tabs>
          <w:tab w:val="left" w:pos="142"/>
        </w:tabs>
        <w:rPr>
          <w:b/>
          <w:sz w:val="28"/>
          <w:szCs w:val="28"/>
        </w:rPr>
      </w:pPr>
      <w:r w:rsidRPr="00F618DA">
        <w:rPr>
          <w:b/>
          <w:sz w:val="28"/>
          <w:szCs w:val="28"/>
        </w:rPr>
        <w:t>2</w:t>
      </w:r>
      <w:r w:rsidR="00A74925" w:rsidRPr="00F618DA">
        <w:rPr>
          <w:b/>
          <w:sz w:val="28"/>
          <w:szCs w:val="28"/>
        </w:rPr>
        <w:t xml:space="preserve">.2. </w:t>
      </w:r>
      <w:r w:rsidR="00962BC2" w:rsidRPr="00F618DA">
        <w:rPr>
          <w:b/>
          <w:sz w:val="28"/>
          <w:szCs w:val="28"/>
        </w:rPr>
        <w:t>Поставщик</w:t>
      </w:r>
      <w:r w:rsidR="00A74925" w:rsidRPr="00F618DA">
        <w:rPr>
          <w:b/>
          <w:sz w:val="28"/>
          <w:szCs w:val="28"/>
        </w:rPr>
        <w:t xml:space="preserve"> обязан:</w:t>
      </w:r>
    </w:p>
    <w:p w:rsidR="00A74925" w:rsidRPr="00F618DA" w:rsidRDefault="00A74925" w:rsidP="005456D8">
      <w:pPr>
        <w:pStyle w:val="ae"/>
        <w:numPr>
          <w:ilvl w:val="2"/>
          <w:numId w:val="11"/>
        </w:numPr>
        <w:tabs>
          <w:tab w:val="left" w:pos="142"/>
        </w:tabs>
        <w:autoSpaceDE w:val="0"/>
        <w:autoSpaceDN w:val="0"/>
        <w:ind w:left="0" w:firstLine="709"/>
        <w:rPr>
          <w:sz w:val="28"/>
          <w:szCs w:val="28"/>
        </w:rPr>
      </w:pPr>
      <w:r w:rsidRPr="00F618DA">
        <w:rPr>
          <w:sz w:val="28"/>
          <w:szCs w:val="28"/>
        </w:rPr>
        <w:t>своевременно и надлежащим образом поставить Товар в соответствии с условиями Договора;</w:t>
      </w:r>
    </w:p>
    <w:p w:rsidR="00A74925" w:rsidRPr="00F618DA" w:rsidRDefault="00A74925" w:rsidP="005456D8">
      <w:pPr>
        <w:pStyle w:val="ae"/>
        <w:numPr>
          <w:ilvl w:val="2"/>
          <w:numId w:val="11"/>
        </w:numPr>
        <w:tabs>
          <w:tab w:val="left" w:pos="142"/>
        </w:tabs>
        <w:autoSpaceDE w:val="0"/>
        <w:autoSpaceDN w:val="0"/>
        <w:ind w:left="0" w:firstLine="709"/>
        <w:rPr>
          <w:sz w:val="28"/>
          <w:szCs w:val="28"/>
        </w:rPr>
      </w:pPr>
      <w:r w:rsidRPr="00F618DA">
        <w:rPr>
          <w:sz w:val="28"/>
          <w:szCs w:val="28"/>
        </w:rPr>
        <w:t xml:space="preserve">обеспечить устранение недостатков, выявленных при </w:t>
      </w:r>
      <w:r w:rsidR="005456D8" w:rsidRPr="00F618DA">
        <w:rPr>
          <w:sz w:val="28"/>
          <w:szCs w:val="28"/>
        </w:rPr>
        <w:t>поставке Товара</w:t>
      </w:r>
      <w:r w:rsidRPr="00F618DA">
        <w:rPr>
          <w:sz w:val="28"/>
          <w:szCs w:val="28"/>
        </w:rPr>
        <w:t>, за свой счет;</w:t>
      </w:r>
    </w:p>
    <w:p w:rsidR="00A74925" w:rsidRPr="00F618DA" w:rsidRDefault="00A74925" w:rsidP="005456D8">
      <w:pPr>
        <w:pStyle w:val="ae"/>
        <w:numPr>
          <w:ilvl w:val="2"/>
          <w:numId w:val="11"/>
        </w:numPr>
        <w:autoSpaceDE w:val="0"/>
        <w:autoSpaceDN w:val="0"/>
        <w:ind w:left="0" w:firstLine="709"/>
        <w:rPr>
          <w:sz w:val="28"/>
          <w:szCs w:val="28"/>
        </w:rPr>
      </w:pPr>
      <w:r w:rsidRPr="00F618DA">
        <w:rPr>
          <w:sz w:val="28"/>
          <w:szCs w:val="28"/>
        </w:rPr>
        <w:t xml:space="preserve">по письменному запросу представлять </w:t>
      </w:r>
      <w:r w:rsidR="00962BC2" w:rsidRPr="00F618DA">
        <w:rPr>
          <w:sz w:val="28"/>
          <w:szCs w:val="28"/>
        </w:rPr>
        <w:t>Покупателю</w:t>
      </w:r>
      <w:r w:rsidRPr="00F618DA">
        <w:rPr>
          <w:sz w:val="28"/>
          <w:szCs w:val="28"/>
        </w:rPr>
        <w:t xml:space="preserve"> все документы, информацию, касающуюся поставки товара по настоящему Договору.</w:t>
      </w:r>
    </w:p>
    <w:p w:rsidR="00A74925" w:rsidRPr="00F618DA" w:rsidRDefault="00A74925" w:rsidP="005456D8">
      <w:pPr>
        <w:pStyle w:val="ae"/>
        <w:numPr>
          <w:ilvl w:val="2"/>
          <w:numId w:val="11"/>
        </w:numPr>
        <w:autoSpaceDE w:val="0"/>
        <w:autoSpaceDN w:val="0"/>
        <w:ind w:left="0" w:firstLine="709"/>
        <w:rPr>
          <w:sz w:val="28"/>
          <w:szCs w:val="28"/>
        </w:rPr>
      </w:pPr>
      <w:r w:rsidRPr="00F618DA">
        <w:rPr>
          <w:sz w:val="28"/>
          <w:szCs w:val="28"/>
        </w:rPr>
        <w:t>строго соблюдать требования Организационного контракта в рамках исполнения своих обязательств по настоящему Договору.</w:t>
      </w:r>
    </w:p>
    <w:p w:rsidR="00A74925" w:rsidRPr="00F618DA" w:rsidRDefault="00A74925" w:rsidP="005456D8">
      <w:pPr>
        <w:pStyle w:val="ae"/>
        <w:numPr>
          <w:ilvl w:val="2"/>
          <w:numId w:val="11"/>
        </w:numPr>
        <w:autoSpaceDE w:val="0"/>
        <w:autoSpaceDN w:val="0"/>
        <w:ind w:left="0" w:firstLine="709"/>
        <w:rPr>
          <w:sz w:val="28"/>
          <w:szCs w:val="28"/>
        </w:rPr>
      </w:pPr>
      <w:r w:rsidRPr="00F618DA">
        <w:rPr>
          <w:sz w:val="28"/>
          <w:szCs w:val="28"/>
        </w:rPr>
        <w:t>урегулировать все претензии или обеспечить судебную защиту прав Заказчика, в случае если последнему будут предъявлены претензии или иски по поводу нарушения прав третьих лиц в связи с исполнением Исполнителем  настоящего Договора.</w:t>
      </w:r>
    </w:p>
    <w:p w:rsidR="00A74925" w:rsidRPr="00F618DA" w:rsidRDefault="00A74925" w:rsidP="005456D8">
      <w:pPr>
        <w:pStyle w:val="ae"/>
        <w:numPr>
          <w:ilvl w:val="2"/>
          <w:numId w:val="11"/>
        </w:numPr>
        <w:autoSpaceDE w:val="0"/>
        <w:autoSpaceDN w:val="0"/>
        <w:ind w:left="0" w:firstLine="709"/>
        <w:rPr>
          <w:sz w:val="28"/>
          <w:szCs w:val="28"/>
        </w:rPr>
      </w:pPr>
      <w:r w:rsidRPr="00F618DA">
        <w:rPr>
          <w:sz w:val="28"/>
          <w:szCs w:val="28"/>
        </w:rPr>
        <w:t xml:space="preserve">понесенные </w:t>
      </w:r>
      <w:r w:rsidR="00962BC2" w:rsidRPr="00F618DA">
        <w:rPr>
          <w:sz w:val="28"/>
          <w:szCs w:val="28"/>
        </w:rPr>
        <w:t>Покупателем</w:t>
      </w:r>
      <w:r w:rsidRPr="00F618DA">
        <w:rPr>
          <w:sz w:val="28"/>
          <w:szCs w:val="28"/>
        </w:rPr>
        <w:t xml:space="preserve">  расходы в результате урегулирования указанных претензий и исков относятся на счет </w:t>
      </w:r>
      <w:r w:rsidR="00962BC2" w:rsidRPr="00F618DA">
        <w:rPr>
          <w:sz w:val="28"/>
          <w:szCs w:val="28"/>
        </w:rPr>
        <w:t>Покупателя</w:t>
      </w:r>
      <w:r w:rsidRPr="00F618DA">
        <w:rPr>
          <w:sz w:val="28"/>
          <w:szCs w:val="28"/>
        </w:rPr>
        <w:t>.</w:t>
      </w:r>
    </w:p>
    <w:p w:rsidR="00A74925" w:rsidRPr="00F618DA" w:rsidRDefault="00A74925" w:rsidP="005456D8">
      <w:pPr>
        <w:pStyle w:val="ae"/>
        <w:numPr>
          <w:ilvl w:val="2"/>
          <w:numId w:val="11"/>
        </w:numPr>
        <w:autoSpaceDE w:val="0"/>
        <w:autoSpaceDN w:val="0"/>
        <w:ind w:left="0" w:firstLine="709"/>
        <w:rPr>
          <w:sz w:val="28"/>
          <w:szCs w:val="28"/>
        </w:rPr>
      </w:pPr>
      <w:r w:rsidRPr="00F618DA">
        <w:rPr>
          <w:sz w:val="28"/>
          <w:szCs w:val="28"/>
        </w:rPr>
        <w:t>исполнять иные обязательства, предусмотренные Договором и законодательством Российской Федерации.</w:t>
      </w:r>
    </w:p>
    <w:p w:rsidR="00A74925" w:rsidRPr="00F618DA" w:rsidRDefault="005456D8" w:rsidP="00A74925">
      <w:pPr>
        <w:pStyle w:val="ae"/>
        <w:rPr>
          <w:b/>
          <w:sz w:val="28"/>
          <w:szCs w:val="28"/>
        </w:rPr>
      </w:pPr>
      <w:r w:rsidRPr="00F618DA">
        <w:rPr>
          <w:b/>
          <w:sz w:val="28"/>
          <w:szCs w:val="28"/>
        </w:rPr>
        <w:t>2</w:t>
      </w:r>
      <w:r w:rsidR="00A74925" w:rsidRPr="00F618DA">
        <w:rPr>
          <w:b/>
          <w:sz w:val="28"/>
          <w:szCs w:val="28"/>
        </w:rPr>
        <w:t>.3. </w:t>
      </w:r>
      <w:r w:rsidR="00962BC2" w:rsidRPr="00F618DA">
        <w:rPr>
          <w:b/>
          <w:sz w:val="28"/>
          <w:szCs w:val="28"/>
        </w:rPr>
        <w:t>Покупатель</w:t>
      </w:r>
      <w:r w:rsidR="00A74925" w:rsidRPr="00F618DA">
        <w:rPr>
          <w:b/>
          <w:sz w:val="28"/>
          <w:szCs w:val="28"/>
        </w:rPr>
        <w:t xml:space="preserve"> вправе:</w:t>
      </w:r>
    </w:p>
    <w:p w:rsidR="00A74925" w:rsidRPr="00F618DA" w:rsidRDefault="005456D8" w:rsidP="00A74925">
      <w:pPr>
        <w:pStyle w:val="ae"/>
        <w:rPr>
          <w:sz w:val="28"/>
          <w:szCs w:val="28"/>
        </w:rPr>
      </w:pPr>
      <w:r w:rsidRPr="00F618DA">
        <w:rPr>
          <w:sz w:val="28"/>
          <w:szCs w:val="28"/>
        </w:rPr>
        <w:t>2</w:t>
      </w:r>
      <w:r w:rsidR="00A74925" w:rsidRPr="00F618DA">
        <w:rPr>
          <w:sz w:val="28"/>
          <w:szCs w:val="28"/>
        </w:rPr>
        <w:t xml:space="preserve">.3.1. требовать от </w:t>
      </w:r>
      <w:r w:rsidR="00962BC2" w:rsidRPr="00F618DA">
        <w:rPr>
          <w:sz w:val="28"/>
          <w:szCs w:val="28"/>
        </w:rPr>
        <w:t>Поставщика</w:t>
      </w:r>
      <w:r w:rsidR="00A74925" w:rsidRPr="00F618DA">
        <w:rPr>
          <w:sz w:val="28"/>
          <w:szCs w:val="28"/>
        </w:rPr>
        <w:t xml:space="preserve"> надлежащего исполнения обязательств в соответствии с Договором;</w:t>
      </w:r>
    </w:p>
    <w:p w:rsidR="00A74925" w:rsidRPr="00F618DA" w:rsidRDefault="005456D8" w:rsidP="00A74925">
      <w:pPr>
        <w:pStyle w:val="ae"/>
        <w:rPr>
          <w:sz w:val="28"/>
          <w:szCs w:val="28"/>
        </w:rPr>
      </w:pPr>
      <w:r w:rsidRPr="00F618DA">
        <w:rPr>
          <w:sz w:val="28"/>
          <w:szCs w:val="28"/>
        </w:rPr>
        <w:t>2</w:t>
      </w:r>
      <w:r w:rsidR="00A74925" w:rsidRPr="00F618DA">
        <w:rPr>
          <w:sz w:val="28"/>
          <w:szCs w:val="28"/>
        </w:rPr>
        <w:t xml:space="preserve">.3.2. требовать от </w:t>
      </w:r>
      <w:r w:rsidR="00962BC2" w:rsidRPr="00F618DA">
        <w:rPr>
          <w:sz w:val="28"/>
          <w:szCs w:val="28"/>
        </w:rPr>
        <w:t>Поставщика</w:t>
      </w:r>
      <w:r w:rsidR="00A74925" w:rsidRPr="00F618DA">
        <w:rPr>
          <w:sz w:val="28"/>
          <w:szCs w:val="28"/>
        </w:rPr>
        <w:t xml:space="preserve"> представления надлежащим образом оформленной отчетной документации, подтверждающей исполнение обязательств в соответствии с условиями Договора;</w:t>
      </w:r>
    </w:p>
    <w:p w:rsidR="00A74925" w:rsidRPr="00F618DA" w:rsidRDefault="005456D8" w:rsidP="00A74925">
      <w:pPr>
        <w:pStyle w:val="ae"/>
        <w:rPr>
          <w:sz w:val="28"/>
          <w:szCs w:val="28"/>
        </w:rPr>
      </w:pPr>
      <w:r w:rsidRPr="00F618DA">
        <w:rPr>
          <w:sz w:val="28"/>
          <w:szCs w:val="28"/>
        </w:rPr>
        <w:t>2</w:t>
      </w:r>
      <w:r w:rsidR="00A74925" w:rsidRPr="00F618DA">
        <w:rPr>
          <w:sz w:val="28"/>
          <w:szCs w:val="28"/>
        </w:rPr>
        <w:t>.3.</w:t>
      </w:r>
      <w:r w:rsidRPr="00F618DA">
        <w:rPr>
          <w:sz w:val="28"/>
          <w:szCs w:val="28"/>
        </w:rPr>
        <w:t>3</w:t>
      </w:r>
      <w:r w:rsidR="00A74925" w:rsidRPr="00F618DA">
        <w:rPr>
          <w:sz w:val="28"/>
          <w:szCs w:val="28"/>
        </w:rPr>
        <w:t xml:space="preserve">. осуществлять иные права, определенные Договором </w:t>
      </w:r>
      <w:r w:rsidR="00A74925" w:rsidRPr="00F618DA">
        <w:rPr>
          <w:sz w:val="28"/>
          <w:szCs w:val="28"/>
        </w:rPr>
        <w:br/>
        <w:t>и законодательством Российской Федерации.</w:t>
      </w:r>
    </w:p>
    <w:p w:rsidR="00A74925" w:rsidRPr="00F618DA" w:rsidRDefault="005456D8" w:rsidP="00A74925">
      <w:pPr>
        <w:pStyle w:val="ae"/>
        <w:rPr>
          <w:b/>
          <w:sz w:val="28"/>
          <w:szCs w:val="28"/>
        </w:rPr>
      </w:pPr>
      <w:r w:rsidRPr="00F618DA">
        <w:rPr>
          <w:b/>
          <w:sz w:val="28"/>
          <w:szCs w:val="28"/>
        </w:rPr>
        <w:t>2</w:t>
      </w:r>
      <w:r w:rsidR="00A74925" w:rsidRPr="00F618DA">
        <w:rPr>
          <w:b/>
          <w:sz w:val="28"/>
          <w:szCs w:val="28"/>
        </w:rPr>
        <w:t xml:space="preserve">.4. </w:t>
      </w:r>
      <w:r w:rsidR="00962BC2" w:rsidRPr="00F618DA">
        <w:rPr>
          <w:b/>
          <w:sz w:val="28"/>
          <w:szCs w:val="28"/>
        </w:rPr>
        <w:t>Покупатель</w:t>
      </w:r>
      <w:r w:rsidR="00A74925" w:rsidRPr="00F618DA">
        <w:rPr>
          <w:b/>
          <w:sz w:val="28"/>
          <w:szCs w:val="28"/>
        </w:rPr>
        <w:t xml:space="preserve"> обязан:</w:t>
      </w:r>
    </w:p>
    <w:p w:rsidR="00A74925" w:rsidRPr="00F618DA" w:rsidRDefault="005456D8" w:rsidP="00A74925">
      <w:pPr>
        <w:pStyle w:val="ae"/>
        <w:rPr>
          <w:sz w:val="28"/>
          <w:szCs w:val="28"/>
        </w:rPr>
      </w:pPr>
      <w:r w:rsidRPr="00F618DA">
        <w:rPr>
          <w:sz w:val="28"/>
          <w:szCs w:val="28"/>
        </w:rPr>
        <w:t>2</w:t>
      </w:r>
      <w:r w:rsidR="00A74925" w:rsidRPr="00F618DA">
        <w:rPr>
          <w:sz w:val="28"/>
          <w:szCs w:val="28"/>
        </w:rPr>
        <w:t>.4.</w:t>
      </w:r>
      <w:r w:rsidRPr="00F618DA">
        <w:rPr>
          <w:sz w:val="28"/>
          <w:szCs w:val="28"/>
        </w:rPr>
        <w:t>1</w:t>
      </w:r>
      <w:r w:rsidR="00A74925" w:rsidRPr="00F618DA">
        <w:rPr>
          <w:sz w:val="28"/>
          <w:szCs w:val="28"/>
        </w:rPr>
        <w:t>. своевременно принять и оплатить оказанные Услуги в соответствии с требованиями и на условиях, установленных Договором</w:t>
      </w:r>
      <w:r w:rsidR="00F618DA" w:rsidRPr="00F618DA">
        <w:rPr>
          <w:sz w:val="28"/>
          <w:szCs w:val="28"/>
        </w:rPr>
        <w:t>.</w:t>
      </w:r>
    </w:p>
    <w:p w:rsidR="00770759" w:rsidRPr="00F618DA" w:rsidRDefault="00770759" w:rsidP="00E917F9">
      <w:pPr>
        <w:keepNext/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917F9" w:rsidRPr="00F618DA" w:rsidRDefault="005456D8" w:rsidP="00770759">
      <w:pPr>
        <w:keepNext/>
        <w:spacing w:after="0" w:line="240" w:lineRule="auto"/>
        <w:ind w:firstLine="708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t>3</w:t>
      </w:r>
      <w:r w:rsidR="00E917F9" w:rsidRPr="00F618DA">
        <w:rPr>
          <w:rFonts w:ascii="Times New Roman" w:hAnsi="Times New Roman"/>
          <w:b/>
          <w:sz w:val="28"/>
          <w:szCs w:val="28"/>
        </w:rPr>
        <w:t>. УСЛОВИЯ И ПОРЯДОК ПОСТАВКИ ТОВАРА</w:t>
      </w:r>
    </w:p>
    <w:p w:rsidR="003F7A99" w:rsidRPr="00F618DA" w:rsidRDefault="005456D8" w:rsidP="003F7A99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he-IL" w:bidi="he-IL"/>
        </w:rPr>
      </w:pPr>
      <w:r w:rsidRPr="00F618DA">
        <w:rPr>
          <w:rFonts w:ascii="Times New Roman" w:hAnsi="Times New Roman"/>
          <w:sz w:val="28"/>
          <w:szCs w:val="28"/>
        </w:rPr>
        <w:t>3</w:t>
      </w:r>
      <w:r w:rsidR="00E917F9" w:rsidRPr="00F618DA">
        <w:rPr>
          <w:rFonts w:ascii="Times New Roman" w:hAnsi="Times New Roman"/>
          <w:sz w:val="28"/>
          <w:szCs w:val="28"/>
        </w:rPr>
        <w:t>.1.</w:t>
      </w:r>
      <w:r w:rsidR="00E917F9" w:rsidRPr="00F618DA">
        <w:rPr>
          <w:rFonts w:ascii="Times New Roman" w:hAnsi="Times New Roman"/>
          <w:b/>
          <w:sz w:val="28"/>
          <w:szCs w:val="28"/>
        </w:rPr>
        <w:t xml:space="preserve"> </w:t>
      </w:r>
      <w:r w:rsidR="00E917F9" w:rsidRPr="00F618DA">
        <w:rPr>
          <w:rFonts w:ascii="Times New Roman" w:hAnsi="Times New Roman"/>
          <w:sz w:val="28"/>
          <w:szCs w:val="28"/>
          <w:lang w:eastAsia="he-IL" w:bidi="he-IL"/>
        </w:rPr>
        <w:t>Поставка Товара осуще</w:t>
      </w:r>
      <w:r w:rsidR="007711E7" w:rsidRPr="00F618DA">
        <w:rPr>
          <w:rFonts w:ascii="Times New Roman" w:hAnsi="Times New Roman"/>
          <w:sz w:val="28"/>
          <w:szCs w:val="28"/>
          <w:lang w:eastAsia="he-IL" w:bidi="he-IL"/>
        </w:rPr>
        <w:t>ствляется Поставщиком в адрес Покупателя</w:t>
      </w:r>
      <w:r w:rsidR="00E917F9" w:rsidRPr="00F618DA">
        <w:rPr>
          <w:rFonts w:ascii="Times New Roman" w:hAnsi="Times New Roman"/>
          <w:sz w:val="28"/>
          <w:szCs w:val="28"/>
          <w:lang w:eastAsia="he-IL" w:bidi="he-IL"/>
        </w:rPr>
        <w:t>. Доставка Товара (в том числе разгрузка в месте доставки) осуществляется силами и за счет Поставщика. Мест</w:t>
      </w:r>
      <w:r w:rsidR="006C35F4" w:rsidRPr="00F618DA">
        <w:rPr>
          <w:rFonts w:ascii="Times New Roman" w:hAnsi="Times New Roman"/>
          <w:sz w:val="28"/>
          <w:szCs w:val="28"/>
          <w:lang w:eastAsia="he-IL" w:bidi="he-IL"/>
        </w:rPr>
        <w:t>о</w:t>
      </w:r>
      <w:r w:rsidR="00E917F9" w:rsidRPr="00F618DA">
        <w:rPr>
          <w:rFonts w:ascii="Times New Roman" w:hAnsi="Times New Roman"/>
          <w:sz w:val="28"/>
          <w:szCs w:val="28"/>
          <w:lang w:eastAsia="he-IL" w:bidi="he-IL"/>
        </w:rPr>
        <w:t xml:space="preserve"> поставки Товара: </w:t>
      </w:r>
    </w:p>
    <w:p w:rsidR="003F7A99" w:rsidRPr="00F618DA" w:rsidRDefault="003F7A99" w:rsidP="003F7A99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18DA">
        <w:rPr>
          <w:rFonts w:ascii="Times New Roman" w:hAnsi="Times New Roman"/>
          <w:b/>
          <w:sz w:val="28"/>
          <w:szCs w:val="28"/>
        </w:rPr>
        <w:t>- дворец спорта «Большой»</w:t>
      </w:r>
      <w:r w:rsidRPr="00F618DA">
        <w:rPr>
          <w:rFonts w:ascii="Times New Roman" w:hAnsi="Times New Roman"/>
          <w:sz w:val="28"/>
          <w:szCs w:val="28"/>
        </w:rPr>
        <w:t xml:space="preserve"> - Краснодарский край, г. Сочи, Адлерский район, Олимпийский парк, ул. Стартовая, д.2 «В»;</w:t>
      </w:r>
      <w:proofErr w:type="gramEnd"/>
    </w:p>
    <w:p w:rsidR="003F7A99" w:rsidRPr="00F618DA" w:rsidRDefault="003F7A99" w:rsidP="003F7A99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18DA">
        <w:rPr>
          <w:rFonts w:ascii="Times New Roman" w:hAnsi="Times New Roman"/>
          <w:b/>
          <w:sz w:val="28"/>
          <w:szCs w:val="28"/>
        </w:rPr>
        <w:t>- ледовый дворец «Айсберг»</w:t>
      </w:r>
      <w:r w:rsidRPr="00F618DA">
        <w:rPr>
          <w:rFonts w:ascii="Times New Roman" w:hAnsi="Times New Roman"/>
          <w:sz w:val="28"/>
          <w:szCs w:val="28"/>
        </w:rPr>
        <w:t xml:space="preserve"> - Краснодарский край, г. Сочи, Адлерский район, Имеретинская низменность, Олимпийский парк;</w:t>
      </w:r>
      <w:proofErr w:type="gramEnd"/>
    </w:p>
    <w:p w:rsidR="003F7A99" w:rsidRPr="00F618DA" w:rsidRDefault="003F7A99" w:rsidP="003F7A99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18DA">
        <w:rPr>
          <w:rFonts w:ascii="Times New Roman" w:hAnsi="Times New Roman"/>
          <w:b/>
          <w:sz w:val="28"/>
          <w:szCs w:val="28"/>
        </w:rPr>
        <w:t>- горнолыжный центр «Роза Хутор»</w:t>
      </w:r>
      <w:r w:rsidRPr="00F618DA">
        <w:rPr>
          <w:rFonts w:ascii="Times New Roman" w:hAnsi="Times New Roman"/>
          <w:sz w:val="28"/>
          <w:szCs w:val="28"/>
        </w:rPr>
        <w:t xml:space="preserve"> - Краснодарский край, г. Сочи,   Адлерский район, п. Красная Поляна;</w:t>
      </w:r>
      <w:proofErr w:type="gramEnd"/>
    </w:p>
    <w:p w:rsidR="00E917F9" w:rsidRPr="00F618DA" w:rsidRDefault="003F7A99" w:rsidP="003F7A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18DA">
        <w:rPr>
          <w:rFonts w:ascii="Times New Roman" w:hAnsi="Times New Roman"/>
          <w:b/>
          <w:sz w:val="28"/>
          <w:szCs w:val="28"/>
        </w:rPr>
        <w:t>- лыжно-биатлонный комплекс «Лаура»</w:t>
      </w:r>
      <w:r w:rsidRPr="00F618DA">
        <w:rPr>
          <w:rFonts w:ascii="Times New Roman" w:hAnsi="Times New Roman"/>
          <w:sz w:val="28"/>
          <w:szCs w:val="28"/>
        </w:rPr>
        <w:t xml:space="preserve"> - г. Сочи, Адлерский район, с. </w:t>
      </w:r>
      <w:proofErr w:type="spellStart"/>
      <w:r w:rsidRPr="00F618DA">
        <w:rPr>
          <w:rFonts w:ascii="Times New Roman" w:hAnsi="Times New Roman"/>
          <w:sz w:val="28"/>
          <w:szCs w:val="28"/>
        </w:rPr>
        <w:t>Эстосадок</w:t>
      </w:r>
      <w:proofErr w:type="spellEnd"/>
      <w:r w:rsidRPr="00F618DA">
        <w:rPr>
          <w:rFonts w:ascii="Times New Roman" w:hAnsi="Times New Roman"/>
          <w:sz w:val="28"/>
          <w:szCs w:val="28"/>
        </w:rPr>
        <w:t>, п. Красная Поляна, ГТЦ ПАО «Газпром»</w:t>
      </w:r>
      <w:r w:rsidR="0095175B" w:rsidRPr="00F618DA">
        <w:rPr>
          <w:rFonts w:ascii="Times New Roman" w:hAnsi="Times New Roman"/>
          <w:sz w:val="28"/>
          <w:szCs w:val="28"/>
          <w:lang w:eastAsia="he-IL" w:bidi="he-IL"/>
        </w:rPr>
        <w:t>»</w:t>
      </w:r>
      <w:r w:rsidR="005D55C8" w:rsidRPr="00F618DA">
        <w:rPr>
          <w:rFonts w:ascii="Times New Roman" w:hAnsi="Times New Roman"/>
          <w:kern w:val="2"/>
          <w:sz w:val="28"/>
          <w:szCs w:val="28"/>
          <w:lang w:eastAsia="ko-KR"/>
        </w:rPr>
        <w:t>.</w:t>
      </w:r>
      <w:proofErr w:type="gramEnd"/>
    </w:p>
    <w:p w:rsidR="00E917F9" w:rsidRPr="00F618DA" w:rsidRDefault="00115E75" w:rsidP="005456D8">
      <w:pPr>
        <w:pStyle w:val="a4"/>
        <w:numPr>
          <w:ilvl w:val="1"/>
          <w:numId w:val="12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 </w:t>
      </w:r>
      <w:r w:rsidR="007711E7" w:rsidRPr="00F618DA">
        <w:rPr>
          <w:rFonts w:ascii="Times New Roman" w:hAnsi="Times New Roman"/>
          <w:sz w:val="28"/>
          <w:szCs w:val="28"/>
        </w:rPr>
        <w:t>Период</w:t>
      </w:r>
      <w:r w:rsidR="00E917F9" w:rsidRPr="00F618DA">
        <w:rPr>
          <w:rFonts w:ascii="Times New Roman" w:hAnsi="Times New Roman"/>
          <w:sz w:val="28"/>
          <w:szCs w:val="28"/>
        </w:rPr>
        <w:t xml:space="preserve"> поставки Товара: </w:t>
      </w:r>
      <w:proofErr w:type="gramStart"/>
      <w:r w:rsidR="00E917F9" w:rsidRPr="00F618DA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 w:rsidR="00E917F9" w:rsidRPr="00F618DA">
        <w:rPr>
          <w:rFonts w:ascii="Times New Roman" w:hAnsi="Times New Roman"/>
          <w:sz w:val="28"/>
          <w:szCs w:val="28"/>
        </w:rPr>
        <w:t xml:space="preserve"> Договора </w:t>
      </w:r>
      <w:r w:rsidR="00770759" w:rsidRPr="00F618DA">
        <w:rPr>
          <w:rFonts w:ascii="Times New Roman" w:hAnsi="Times New Roman"/>
          <w:sz w:val="28"/>
          <w:szCs w:val="28"/>
        </w:rPr>
        <w:br/>
      </w:r>
      <w:r w:rsidR="00E917F9" w:rsidRPr="00F618DA">
        <w:rPr>
          <w:rFonts w:ascii="Times New Roman" w:hAnsi="Times New Roman"/>
          <w:sz w:val="28"/>
          <w:szCs w:val="28"/>
        </w:rPr>
        <w:t xml:space="preserve">до </w:t>
      </w:r>
      <w:r w:rsidR="0095175B" w:rsidRPr="00F618DA">
        <w:rPr>
          <w:rFonts w:ascii="Times New Roman" w:hAnsi="Times New Roman"/>
          <w:sz w:val="28"/>
          <w:szCs w:val="28"/>
        </w:rPr>
        <w:t>2</w:t>
      </w:r>
      <w:r w:rsidR="00770759" w:rsidRPr="00F618DA">
        <w:rPr>
          <w:rFonts w:ascii="Times New Roman" w:hAnsi="Times New Roman"/>
          <w:sz w:val="28"/>
          <w:szCs w:val="28"/>
        </w:rPr>
        <w:t>0</w:t>
      </w:r>
      <w:r w:rsidR="00CB26D7" w:rsidRPr="00F618DA">
        <w:rPr>
          <w:rFonts w:ascii="Times New Roman" w:hAnsi="Times New Roman"/>
          <w:sz w:val="28"/>
          <w:szCs w:val="28"/>
        </w:rPr>
        <w:t xml:space="preserve"> </w:t>
      </w:r>
      <w:r w:rsidR="0095175B" w:rsidRPr="00F618DA">
        <w:rPr>
          <w:rFonts w:ascii="Times New Roman" w:hAnsi="Times New Roman"/>
          <w:sz w:val="28"/>
          <w:szCs w:val="28"/>
        </w:rPr>
        <w:t>февраля</w:t>
      </w:r>
      <w:r w:rsidR="00E917F9" w:rsidRPr="00F618DA">
        <w:rPr>
          <w:rFonts w:ascii="Times New Roman" w:hAnsi="Times New Roman"/>
          <w:sz w:val="28"/>
          <w:szCs w:val="28"/>
        </w:rPr>
        <w:t xml:space="preserve"> 201</w:t>
      </w:r>
      <w:r w:rsidR="006010C2" w:rsidRPr="00F618DA">
        <w:rPr>
          <w:rFonts w:ascii="Times New Roman" w:hAnsi="Times New Roman"/>
          <w:sz w:val="28"/>
          <w:szCs w:val="28"/>
        </w:rPr>
        <w:t>7</w:t>
      </w:r>
      <w:r w:rsidR="00E917F9" w:rsidRPr="00F618DA">
        <w:rPr>
          <w:rFonts w:ascii="Times New Roman" w:hAnsi="Times New Roman"/>
          <w:sz w:val="28"/>
          <w:szCs w:val="28"/>
        </w:rPr>
        <w:t xml:space="preserve"> года.</w:t>
      </w:r>
    </w:p>
    <w:p w:rsidR="00E917F9" w:rsidRPr="00F618DA" w:rsidRDefault="00E917F9" w:rsidP="005456D8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Автотранспорт, в котором производится доставка Товара, должен быть оборудован для перевозки данн</w:t>
      </w:r>
      <w:r w:rsidR="003F7A99" w:rsidRPr="00F618DA">
        <w:rPr>
          <w:rFonts w:ascii="Times New Roman" w:hAnsi="Times New Roman"/>
          <w:sz w:val="28"/>
          <w:szCs w:val="28"/>
        </w:rPr>
        <w:t>ого</w:t>
      </w:r>
      <w:r w:rsidRPr="00F618DA">
        <w:rPr>
          <w:rFonts w:ascii="Times New Roman" w:hAnsi="Times New Roman"/>
          <w:sz w:val="28"/>
          <w:szCs w:val="28"/>
        </w:rPr>
        <w:t xml:space="preserve"> вид</w:t>
      </w:r>
      <w:r w:rsidR="003F7A99" w:rsidRPr="00F618DA">
        <w:rPr>
          <w:rFonts w:ascii="Times New Roman" w:hAnsi="Times New Roman"/>
          <w:sz w:val="28"/>
          <w:szCs w:val="28"/>
        </w:rPr>
        <w:t>а</w:t>
      </w:r>
      <w:r w:rsidRPr="00F618DA">
        <w:rPr>
          <w:rFonts w:ascii="Times New Roman" w:hAnsi="Times New Roman"/>
          <w:sz w:val="28"/>
          <w:szCs w:val="28"/>
        </w:rPr>
        <w:t xml:space="preserve"> </w:t>
      </w:r>
      <w:r w:rsidR="003F7A99" w:rsidRPr="00F618DA">
        <w:rPr>
          <w:rFonts w:ascii="Times New Roman" w:hAnsi="Times New Roman"/>
          <w:sz w:val="28"/>
          <w:szCs w:val="28"/>
        </w:rPr>
        <w:t>Т</w:t>
      </w:r>
      <w:r w:rsidR="005D55C8" w:rsidRPr="00F618DA">
        <w:rPr>
          <w:rFonts w:ascii="Times New Roman" w:hAnsi="Times New Roman"/>
          <w:sz w:val="28"/>
          <w:szCs w:val="28"/>
        </w:rPr>
        <w:t>овар</w:t>
      </w:r>
      <w:r w:rsidR="003F7A99" w:rsidRPr="00F618DA">
        <w:rPr>
          <w:rFonts w:ascii="Times New Roman" w:hAnsi="Times New Roman"/>
          <w:sz w:val="28"/>
          <w:szCs w:val="28"/>
        </w:rPr>
        <w:t>а</w:t>
      </w:r>
      <w:r w:rsidRPr="00F618DA">
        <w:rPr>
          <w:rFonts w:ascii="Times New Roman" w:hAnsi="Times New Roman"/>
          <w:sz w:val="28"/>
          <w:szCs w:val="28"/>
        </w:rPr>
        <w:t xml:space="preserve"> с соблюдением санитарно-гигиенических требований. </w:t>
      </w:r>
    </w:p>
    <w:p w:rsidR="00E917F9" w:rsidRPr="00F618DA" w:rsidRDefault="00E917F9" w:rsidP="005456D8">
      <w:pPr>
        <w:pStyle w:val="a4"/>
        <w:numPr>
          <w:ilvl w:val="1"/>
          <w:numId w:val="12"/>
        </w:numPr>
        <w:tabs>
          <w:tab w:val="num" w:pos="0"/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Передача Товара производится уполномоченному представителю </w:t>
      </w:r>
      <w:r w:rsidR="007711E7" w:rsidRPr="00F618DA">
        <w:rPr>
          <w:rFonts w:ascii="Times New Roman" w:hAnsi="Times New Roman"/>
          <w:sz w:val="28"/>
          <w:szCs w:val="28"/>
        </w:rPr>
        <w:t>Покупателя</w:t>
      </w:r>
      <w:r w:rsidRPr="00F618DA">
        <w:rPr>
          <w:rFonts w:ascii="Times New Roman" w:hAnsi="Times New Roman"/>
          <w:sz w:val="28"/>
          <w:szCs w:val="28"/>
        </w:rPr>
        <w:t>.</w:t>
      </w:r>
    </w:p>
    <w:p w:rsidR="00E917F9" w:rsidRPr="00F618DA" w:rsidRDefault="005456D8" w:rsidP="005456D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3</w:t>
      </w:r>
      <w:r w:rsidR="00E917F9" w:rsidRPr="00F618DA">
        <w:rPr>
          <w:rFonts w:ascii="Times New Roman" w:hAnsi="Times New Roman"/>
          <w:sz w:val="28"/>
          <w:szCs w:val="28"/>
        </w:rPr>
        <w:t xml:space="preserve">.4.Поставщик обязан известить </w:t>
      </w:r>
      <w:r w:rsidR="007711E7" w:rsidRPr="00F618DA">
        <w:rPr>
          <w:rFonts w:ascii="Times New Roman" w:hAnsi="Times New Roman"/>
          <w:sz w:val="28"/>
          <w:szCs w:val="28"/>
        </w:rPr>
        <w:t>Покупателя</w:t>
      </w:r>
      <w:r w:rsidR="00E917F9" w:rsidRPr="00F618DA">
        <w:rPr>
          <w:rFonts w:ascii="Times New Roman" w:hAnsi="Times New Roman"/>
          <w:sz w:val="28"/>
          <w:szCs w:val="28"/>
        </w:rPr>
        <w:t xml:space="preserve"> по телефону, факсу об отгрузке и ориентировочном времени прибытия Товара, а также номер и марку автомобиля.</w:t>
      </w:r>
    </w:p>
    <w:p w:rsidR="00E917F9" w:rsidRPr="00F618DA" w:rsidRDefault="00E917F9" w:rsidP="00E917F9">
      <w:pPr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ab/>
        <w:t xml:space="preserve">       </w:t>
      </w:r>
      <w:r w:rsidR="005456D8" w:rsidRPr="00F618DA">
        <w:rPr>
          <w:rFonts w:ascii="Times New Roman" w:hAnsi="Times New Roman"/>
          <w:sz w:val="28"/>
          <w:szCs w:val="28"/>
        </w:rPr>
        <w:t>3</w:t>
      </w:r>
      <w:r w:rsidRPr="00F618DA">
        <w:rPr>
          <w:rFonts w:ascii="Times New Roman" w:hAnsi="Times New Roman"/>
          <w:sz w:val="28"/>
          <w:szCs w:val="28"/>
        </w:rPr>
        <w:t>.5. Поставляемы</w:t>
      </w:r>
      <w:r w:rsidR="005D55C8" w:rsidRPr="00F618DA">
        <w:rPr>
          <w:rFonts w:ascii="Times New Roman" w:hAnsi="Times New Roman"/>
          <w:sz w:val="28"/>
          <w:szCs w:val="28"/>
        </w:rPr>
        <w:t>й</w:t>
      </w:r>
      <w:r w:rsidRPr="00F618DA">
        <w:rPr>
          <w:rFonts w:ascii="Times New Roman" w:hAnsi="Times New Roman"/>
          <w:sz w:val="28"/>
          <w:szCs w:val="28"/>
        </w:rPr>
        <w:t xml:space="preserve"> </w:t>
      </w:r>
      <w:r w:rsidR="005D55C8" w:rsidRPr="00F618DA">
        <w:rPr>
          <w:rFonts w:ascii="Times New Roman" w:hAnsi="Times New Roman"/>
          <w:sz w:val="28"/>
          <w:szCs w:val="28"/>
        </w:rPr>
        <w:t>Товар</w:t>
      </w:r>
      <w:r w:rsidRPr="00F618DA">
        <w:rPr>
          <w:rFonts w:ascii="Times New Roman" w:hAnsi="Times New Roman"/>
          <w:sz w:val="28"/>
          <w:szCs w:val="28"/>
        </w:rPr>
        <w:t xml:space="preserve"> должны быть расфасованы и упакованы в материалы, разрешенные для контакта </w:t>
      </w:r>
      <w:r w:rsidR="0095175B" w:rsidRPr="00F618DA">
        <w:rPr>
          <w:rFonts w:ascii="Times New Roman" w:hAnsi="Times New Roman"/>
          <w:sz w:val="28"/>
          <w:szCs w:val="28"/>
        </w:rPr>
        <w:t>с Товаром, таким</w:t>
      </w:r>
      <w:r w:rsidRPr="00F618DA">
        <w:rPr>
          <w:rFonts w:ascii="Times New Roman" w:hAnsi="Times New Roman"/>
          <w:sz w:val="28"/>
          <w:szCs w:val="28"/>
        </w:rPr>
        <w:t xml:space="preserve"> способ</w:t>
      </w:r>
      <w:r w:rsidR="0095175B" w:rsidRPr="00F618DA">
        <w:rPr>
          <w:rFonts w:ascii="Times New Roman" w:hAnsi="Times New Roman"/>
          <w:sz w:val="28"/>
          <w:szCs w:val="28"/>
        </w:rPr>
        <w:t>о</w:t>
      </w:r>
      <w:r w:rsidRPr="00F618DA">
        <w:rPr>
          <w:rFonts w:ascii="Times New Roman" w:hAnsi="Times New Roman"/>
          <w:sz w:val="28"/>
          <w:szCs w:val="28"/>
        </w:rPr>
        <w:t xml:space="preserve">м, которые позволяют обеспечить сохранность </w:t>
      </w:r>
      <w:r w:rsidR="0095175B" w:rsidRPr="00F618DA">
        <w:rPr>
          <w:rFonts w:ascii="Times New Roman" w:hAnsi="Times New Roman"/>
          <w:sz w:val="28"/>
          <w:szCs w:val="28"/>
        </w:rPr>
        <w:t>его</w:t>
      </w:r>
      <w:r w:rsidRPr="00F618DA">
        <w:rPr>
          <w:rFonts w:ascii="Times New Roman" w:hAnsi="Times New Roman"/>
          <w:sz w:val="28"/>
          <w:szCs w:val="28"/>
        </w:rPr>
        <w:t xml:space="preserve"> качества и безопасность при хранении, транспортировке и реализации.</w:t>
      </w:r>
    </w:p>
    <w:p w:rsidR="00E917F9" w:rsidRPr="00F618DA" w:rsidRDefault="00E917F9" w:rsidP="00E917F9">
      <w:pPr>
        <w:shd w:val="clear" w:color="auto" w:fill="FFFFFF"/>
        <w:tabs>
          <w:tab w:val="left" w:pos="142"/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ab/>
        <w:t xml:space="preserve">       </w:t>
      </w:r>
      <w:r w:rsidR="005456D8" w:rsidRPr="00F618DA">
        <w:rPr>
          <w:rFonts w:ascii="Times New Roman" w:hAnsi="Times New Roman"/>
          <w:sz w:val="28"/>
          <w:szCs w:val="28"/>
        </w:rPr>
        <w:t>3</w:t>
      </w:r>
      <w:r w:rsidRPr="00F618DA">
        <w:rPr>
          <w:rFonts w:ascii="Times New Roman" w:hAnsi="Times New Roman"/>
          <w:sz w:val="28"/>
          <w:szCs w:val="28"/>
        </w:rPr>
        <w:t xml:space="preserve">.6. Маркировка </w:t>
      </w:r>
      <w:r w:rsidR="005D55C8" w:rsidRPr="00F618DA">
        <w:rPr>
          <w:rFonts w:ascii="Times New Roman" w:hAnsi="Times New Roman"/>
          <w:sz w:val="28"/>
          <w:szCs w:val="28"/>
        </w:rPr>
        <w:t>Товара</w:t>
      </w:r>
      <w:r w:rsidRPr="00F618DA">
        <w:rPr>
          <w:rFonts w:ascii="Times New Roman" w:hAnsi="Times New Roman"/>
          <w:sz w:val="28"/>
          <w:szCs w:val="28"/>
        </w:rPr>
        <w:t xml:space="preserve"> на каждой единице транспортной и потребительской тары должна соответствовать требованиям нормативных правовых актов Российской Федерации, нормативных и технических документов.</w:t>
      </w:r>
    </w:p>
    <w:p w:rsidR="00E917F9" w:rsidRPr="00F618DA" w:rsidRDefault="00E917F9" w:rsidP="00E917F9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          Маркировка транспортной тары должна соответствовать маркировке единицы потребительской упаковки продукции.</w:t>
      </w:r>
    </w:p>
    <w:p w:rsidR="00E917F9" w:rsidRPr="00F618DA" w:rsidRDefault="00E917F9" w:rsidP="00E917F9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           </w:t>
      </w:r>
      <w:r w:rsidR="005456D8" w:rsidRPr="00F618DA">
        <w:rPr>
          <w:rFonts w:ascii="Times New Roman" w:hAnsi="Times New Roman"/>
          <w:sz w:val="28"/>
          <w:szCs w:val="28"/>
        </w:rPr>
        <w:t>3</w:t>
      </w:r>
      <w:r w:rsidRPr="00F618DA">
        <w:rPr>
          <w:rFonts w:ascii="Times New Roman" w:hAnsi="Times New Roman"/>
          <w:sz w:val="28"/>
          <w:szCs w:val="28"/>
        </w:rPr>
        <w:t>.7. Качество и безопасность поставляемого Товара должны подтверждаться сертификатами соответствия или декларациями о соответствии, а также иными документами, предусмотренными действующим законодательством Российской Федерации.</w:t>
      </w:r>
    </w:p>
    <w:p w:rsidR="00E917F9" w:rsidRPr="00F618DA" w:rsidRDefault="00E917F9" w:rsidP="00E917F9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           </w:t>
      </w:r>
      <w:r w:rsidR="005456D8" w:rsidRPr="00F618DA">
        <w:rPr>
          <w:rFonts w:ascii="Times New Roman" w:hAnsi="Times New Roman"/>
          <w:sz w:val="28"/>
          <w:szCs w:val="28"/>
        </w:rPr>
        <w:t>3</w:t>
      </w:r>
      <w:r w:rsidRPr="00F618DA">
        <w:rPr>
          <w:rFonts w:ascii="Times New Roman" w:hAnsi="Times New Roman"/>
          <w:sz w:val="28"/>
          <w:szCs w:val="28"/>
        </w:rPr>
        <w:t xml:space="preserve">.8. Обязательства Поставщика по поставке Товара считаются выполненными с момента передачи Товара. </w:t>
      </w:r>
    </w:p>
    <w:p w:rsidR="00E917F9" w:rsidRPr="00F618DA" w:rsidRDefault="00E917F9" w:rsidP="00E917F9">
      <w:pPr>
        <w:tabs>
          <w:tab w:val="left" w:pos="1134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           </w:t>
      </w:r>
      <w:r w:rsidR="005456D8" w:rsidRPr="00F618DA">
        <w:rPr>
          <w:rFonts w:ascii="Times New Roman" w:hAnsi="Times New Roman"/>
          <w:sz w:val="28"/>
          <w:szCs w:val="28"/>
        </w:rPr>
        <w:t>3</w:t>
      </w:r>
      <w:r w:rsidRPr="00F618DA">
        <w:rPr>
          <w:rFonts w:ascii="Times New Roman" w:hAnsi="Times New Roman"/>
          <w:sz w:val="28"/>
          <w:szCs w:val="28"/>
        </w:rPr>
        <w:t xml:space="preserve">.9. Право собственности на Товар переходит к </w:t>
      </w:r>
      <w:r w:rsidR="007711E7" w:rsidRPr="00F618DA">
        <w:rPr>
          <w:rFonts w:ascii="Times New Roman" w:hAnsi="Times New Roman"/>
          <w:sz w:val="28"/>
          <w:szCs w:val="28"/>
        </w:rPr>
        <w:t>Покупателю</w:t>
      </w:r>
      <w:r w:rsidRPr="00F618DA">
        <w:rPr>
          <w:rFonts w:ascii="Times New Roman" w:hAnsi="Times New Roman"/>
          <w:sz w:val="28"/>
          <w:szCs w:val="28"/>
        </w:rPr>
        <w:t xml:space="preserve"> с момента получения его у Поставщика по накладным.</w:t>
      </w:r>
    </w:p>
    <w:p w:rsidR="00E917F9" w:rsidRPr="00F618DA" w:rsidRDefault="00E917F9" w:rsidP="00E917F9">
      <w:pPr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917F9" w:rsidRPr="00F618DA" w:rsidRDefault="00E917F9" w:rsidP="005456D8">
      <w:pPr>
        <w:pStyle w:val="a4"/>
        <w:keepNext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lastRenderedPageBreak/>
        <w:t>ЦЕНА ТОВАРА И ПОРЯДОК РАСЧЕТОВ</w:t>
      </w:r>
    </w:p>
    <w:p w:rsidR="00E917F9" w:rsidRPr="00F618DA" w:rsidRDefault="00E917F9" w:rsidP="00E917F9">
      <w:pPr>
        <w:pStyle w:val="a4"/>
        <w:keepNext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E917F9" w:rsidRPr="00F618DA" w:rsidRDefault="005456D8" w:rsidP="00E917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4</w:t>
      </w:r>
      <w:r w:rsidR="00E917F9" w:rsidRPr="00F618DA">
        <w:rPr>
          <w:rFonts w:ascii="Times New Roman" w:hAnsi="Times New Roman"/>
          <w:sz w:val="28"/>
          <w:szCs w:val="28"/>
        </w:rPr>
        <w:t xml:space="preserve">.1. Цена настоящего Договора составляет </w:t>
      </w:r>
      <w:r w:rsidR="00F74D60" w:rsidRPr="00F618DA">
        <w:rPr>
          <w:rFonts w:ascii="Times New Roman" w:hAnsi="Times New Roman"/>
          <w:sz w:val="28"/>
          <w:szCs w:val="28"/>
        </w:rPr>
        <w:t>________________________</w:t>
      </w:r>
      <w:r w:rsidR="005D55C8" w:rsidRPr="00F618DA">
        <w:rPr>
          <w:rFonts w:ascii="Times New Roman" w:hAnsi="Times New Roman"/>
          <w:sz w:val="28"/>
          <w:szCs w:val="28"/>
        </w:rPr>
        <w:t xml:space="preserve"> </w:t>
      </w:r>
      <w:r w:rsidR="00E917F9" w:rsidRPr="00F618DA">
        <w:rPr>
          <w:rFonts w:ascii="Times New Roman" w:hAnsi="Times New Roman"/>
          <w:sz w:val="28"/>
          <w:szCs w:val="28"/>
        </w:rPr>
        <w:t xml:space="preserve">рублей </w:t>
      </w:r>
      <w:r w:rsidR="00F74D60" w:rsidRPr="00F618DA">
        <w:rPr>
          <w:rFonts w:ascii="Times New Roman" w:hAnsi="Times New Roman"/>
          <w:sz w:val="28"/>
          <w:szCs w:val="28"/>
        </w:rPr>
        <w:t>____</w:t>
      </w:r>
      <w:r w:rsidR="007711E7" w:rsidRPr="00F618DA">
        <w:rPr>
          <w:rFonts w:ascii="Times New Roman" w:hAnsi="Times New Roman"/>
          <w:sz w:val="28"/>
          <w:szCs w:val="28"/>
        </w:rPr>
        <w:t xml:space="preserve"> копеек, в том числе</w:t>
      </w:r>
      <w:r w:rsidR="00E917F9" w:rsidRPr="00F618DA">
        <w:rPr>
          <w:rFonts w:ascii="Times New Roman" w:hAnsi="Times New Roman"/>
          <w:sz w:val="28"/>
          <w:szCs w:val="28"/>
        </w:rPr>
        <w:t xml:space="preserve">  НДС </w:t>
      </w:r>
      <w:r w:rsidR="00115E75" w:rsidRPr="00F618DA">
        <w:rPr>
          <w:rFonts w:ascii="Times New Roman" w:hAnsi="Times New Roman"/>
          <w:sz w:val="28"/>
          <w:szCs w:val="28"/>
        </w:rPr>
        <w:t>18%</w:t>
      </w:r>
      <w:r w:rsidR="00F74D60" w:rsidRPr="00F618DA">
        <w:rPr>
          <w:rFonts w:ascii="Times New Roman" w:hAnsi="Times New Roman"/>
          <w:sz w:val="28"/>
          <w:szCs w:val="28"/>
        </w:rPr>
        <w:t>___________</w:t>
      </w:r>
      <w:r w:rsidR="00115E75" w:rsidRPr="00F618DA">
        <w:rPr>
          <w:rFonts w:ascii="Times New Roman" w:hAnsi="Times New Roman"/>
          <w:sz w:val="28"/>
          <w:szCs w:val="28"/>
        </w:rPr>
        <w:t xml:space="preserve"> рублей</w:t>
      </w:r>
      <w:r w:rsidR="00E917F9" w:rsidRPr="00F618DA">
        <w:rPr>
          <w:rFonts w:ascii="Times New Roman" w:hAnsi="Times New Roman"/>
          <w:sz w:val="28"/>
          <w:szCs w:val="28"/>
        </w:rPr>
        <w:t>.</w:t>
      </w:r>
    </w:p>
    <w:p w:rsidR="00E917F9" w:rsidRPr="00F618DA" w:rsidRDefault="005456D8" w:rsidP="00E917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4</w:t>
      </w:r>
      <w:r w:rsidR="00E917F9" w:rsidRPr="00F618DA">
        <w:rPr>
          <w:rFonts w:ascii="Times New Roman" w:hAnsi="Times New Roman"/>
          <w:sz w:val="28"/>
          <w:szCs w:val="28"/>
        </w:rPr>
        <w:t>.2. В цену Договора включены: стоимость Товара, упаковки, затраты, связанные с доставкой, погрузкой, разгрузкой, все налоги, определяемые действующим законодательством Российской Федерации, страхование, уплата таможенных пошлин и другие обязательные платежи, а также другие выплаты, связанные с заключением и исполнением Договора.</w:t>
      </w:r>
    </w:p>
    <w:p w:rsidR="00CB26D7" w:rsidRPr="00F618DA" w:rsidRDefault="00E917F9" w:rsidP="007C454A">
      <w:pPr>
        <w:tabs>
          <w:tab w:val="num" w:pos="720"/>
        </w:tabs>
        <w:spacing w:after="0" w:line="240" w:lineRule="auto"/>
        <w:contextualSpacing/>
        <w:jc w:val="both"/>
        <w:rPr>
          <w:rFonts w:ascii="Times New Roman" w:hAnsi="Times New Roman"/>
          <w:iCs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ab/>
      </w:r>
      <w:r w:rsidR="005456D8" w:rsidRPr="00F618DA">
        <w:rPr>
          <w:rFonts w:ascii="Times New Roman" w:hAnsi="Times New Roman"/>
          <w:sz w:val="28"/>
          <w:szCs w:val="28"/>
        </w:rPr>
        <w:t>4</w:t>
      </w:r>
      <w:r w:rsidRPr="00F618DA">
        <w:rPr>
          <w:rFonts w:ascii="Times New Roman" w:hAnsi="Times New Roman"/>
          <w:sz w:val="28"/>
          <w:szCs w:val="28"/>
        </w:rPr>
        <w:t xml:space="preserve">.3. </w:t>
      </w:r>
      <w:proofErr w:type="gramStart"/>
      <w:r w:rsidR="00CB26D7" w:rsidRPr="00F618DA">
        <w:rPr>
          <w:rFonts w:ascii="Times New Roman" w:hAnsi="Times New Roman"/>
          <w:iCs/>
          <w:sz w:val="28"/>
          <w:szCs w:val="28"/>
        </w:rPr>
        <w:t xml:space="preserve">Оплата стоимости Товара по Договору производятся Заказчиком в размере ____________(______) руб. __коп., в </w:t>
      </w:r>
      <w:proofErr w:type="spellStart"/>
      <w:r w:rsidR="00CB26D7" w:rsidRPr="00F618DA">
        <w:rPr>
          <w:rFonts w:ascii="Times New Roman" w:hAnsi="Times New Roman"/>
          <w:iCs/>
          <w:sz w:val="28"/>
          <w:szCs w:val="28"/>
        </w:rPr>
        <w:t>т.ч</w:t>
      </w:r>
      <w:proofErr w:type="spellEnd"/>
      <w:r w:rsidR="00CB26D7" w:rsidRPr="00F618DA">
        <w:rPr>
          <w:rFonts w:ascii="Times New Roman" w:hAnsi="Times New Roman"/>
          <w:iCs/>
          <w:sz w:val="28"/>
          <w:szCs w:val="28"/>
        </w:rPr>
        <w:t>. НДС путем перечисления денежных средств на расчетный счет Исполнителя в течение 30 (тридцати) банковских дней после передачи Товара Покупателю и подписания Сторонами товарной накладной (ТОРГ-12), но не ранее доведения Минобороны России соответствующих средств остатков целевой субсидии, выделяемой Заказчику на обеспечение организации и проведения Игр.</w:t>
      </w:r>
      <w:proofErr w:type="gramEnd"/>
    </w:p>
    <w:p w:rsidR="005456D8" w:rsidRPr="00F618DA" w:rsidRDefault="007C454A" w:rsidP="005456D8">
      <w:pPr>
        <w:spacing w:after="0" w:line="240" w:lineRule="auto"/>
        <w:ind w:firstLine="675"/>
        <w:jc w:val="both"/>
        <w:rPr>
          <w:rFonts w:ascii="Times New Roman" w:hAnsi="Times New Roman"/>
          <w:noProof/>
          <w:sz w:val="28"/>
          <w:szCs w:val="28"/>
        </w:rPr>
      </w:pPr>
      <w:r w:rsidRPr="00F618DA">
        <w:rPr>
          <w:rFonts w:ascii="Times New Roman" w:hAnsi="Times New Roman"/>
          <w:noProof/>
          <w:sz w:val="28"/>
          <w:szCs w:val="28"/>
        </w:rPr>
        <w:t xml:space="preserve">4.4. </w:t>
      </w:r>
      <w:r w:rsidR="005456D8" w:rsidRPr="00F618DA">
        <w:rPr>
          <w:rFonts w:ascii="Times New Roman" w:hAnsi="Times New Roman"/>
          <w:noProof/>
          <w:sz w:val="28"/>
          <w:szCs w:val="28"/>
        </w:rPr>
        <w:t xml:space="preserve">Оплата за поставку Товара осуществляется в российских рублях путем перечисления денежных средств на расчетный счет </w:t>
      </w:r>
      <w:r w:rsidR="00962BC2" w:rsidRPr="00F618DA">
        <w:rPr>
          <w:rFonts w:ascii="Times New Roman" w:hAnsi="Times New Roman"/>
          <w:noProof/>
          <w:sz w:val="28"/>
          <w:szCs w:val="28"/>
        </w:rPr>
        <w:t>Поставщика</w:t>
      </w:r>
      <w:r w:rsidR="005456D8" w:rsidRPr="00F618DA">
        <w:rPr>
          <w:rFonts w:ascii="Times New Roman" w:hAnsi="Times New Roman"/>
          <w:noProof/>
          <w:sz w:val="28"/>
          <w:szCs w:val="28"/>
        </w:rPr>
        <w:t xml:space="preserve">. Моментом оплаты </w:t>
      </w:r>
      <w:r w:rsidRPr="00F618DA">
        <w:rPr>
          <w:rFonts w:ascii="Times New Roman" w:hAnsi="Times New Roman"/>
          <w:noProof/>
          <w:sz w:val="28"/>
          <w:szCs w:val="28"/>
        </w:rPr>
        <w:t>поставленного Товара</w:t>
      </w:r>
      <w:r w:rsidR="005456D8" w:rsidRPr="00F618DA">
        <w:rPr>
          <w:rFonts w:ascii="Times New Roman" w:hAnsi="Times New Roman"/>
          <w:noProof/>
          <w:sz w:val="28"/>
          <w:szCs w:val="28"/>
        </w:rPr>
        <w:t xml:space="preserve"> считается моментом списания денеж</w:t>
      </w:r>
      <w:r w:rsidR="00962BC2" w:rsidRPr="00F618DA">
        <w:rPr>
          <w:rFonts w:ascii="Times New Roman" w:hAnsi="Times New Roman"/>
          <w:noProof/>
          <w:sz w:val="28"/>
          <w:szCs w:val="28"/>
        </w:rPr>
        <w:t>ных средств с расчетного счета Покупателя</w:t>
      </w:r>
      <w:r w:rsidR="005456D8" w:rsidRPr="00F618DA">
        <w:rPr>
          <w:rFonts w:ascii="Times New Roman" w:hAnsi="Times New Roman"/>
          <w:noProof/>
          <w:sz w:val="28"/>
          <w:szCs w:val="28"/>
        </w:rPr>
        <w:t>.</w:t>
      </w:r>
    </w:p>
    <w:p w:rsidR="00E917F9" w:rsidRPr="00F618DA" w:rsidRDefault="00E917F9" w:rsidP="00E917F9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E917F9" w:rsidRPr="00F618DA" w:rsidRDefault="00E917F9" w:rsidP="005456D8">
      <w:pPr>
        <w:pStyle w:val="a4"/>
        <w:keepNext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t>ПОРЯДОК ПРИЕМКИ ТОВАРА</w:t>
      </w:r>
    </w:p>
    <w:p w:rsidR="00E917F9" w:rsidRPr="00F618DA" w:rsidRDefault="00E917F9" w:rsidP="00E917F9">
      <w:pPr>
        <w:keepNext/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115E75" w:rsidRPr="00F618DA" w:rsidRDefault="000D128C" w:rsidP="00115E75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5</w:t>
      </w:r>
      <w:r w:rsidR="00E917F9" w:rsidRPr="00F618DA">
        <w:rPr>
          <w:rFonts w:ascii="Times New Roman" w:hAnsi="Times New Roman"/>
          <w:sz w:val="28"/>
          <w:szCs w:val="28"/>
        </w:rPr>
        <w:t xml:space="preserve">.1. Приемка Товара по количеству осуществляется уполномоченными представителями Поставщика и </w:t>
      </w:r>
      <w:r w:rsidRPr="00F618DA">
        <w:rPr>
          <w:rFonts w:ascii="Times New Roman" w:hAnsi="Times New Roman"/>
          <w:sz w:val="28"/>
          <w:szCs w:val="28"/>
        </w:rPr>
        <w:t>Поку</w:t>
      </w:r>
      <w:r w:rsidR="00962BC2" w:rsidRPr="00F618DA">
        <w:rPr>
          <w:rFonts w:ascii="Times New Roman" w:hAnsi="Times New Roman"/>
          <w:sz w:val="28"/>
          <w:szCs w:val="28"/>
        </w:rPr>
        <w:t>пателя</w:t>
      </w:r>
      <w:r w:rsidR="00E917F9" w:rsidRPr="00F618DA">
        <w:rPr>
          <w:rFonts w:ascii="Times New Roman" w:hAnsi="Times New Roman"/>
          <w:sz w:val="28"/>
          <w:szCs w:val="28"/>
        </w:rPr>
        <w:t xml:space="preserve"> в день поставки Товара. При обнаружении недопоставки Товара представителями Сторон </w:t>
      </w:r>
      <w:r w:rsidR="007C454A" w:rsidRPr="00F618DA">
        <w:rPr>
          <w:rFonts w:ascii="Times New Roman" w:hAnsi="Times New Roman"/>
          <w:sz w:val="28"/>
          <w:szCs w:val="28"/>
        </w:rPr>
        <w:t xml:space="preserve">в этот же день </w:t>
      </w:r>
      <w:r w:rsidR="00E917F9" w:rsidRPr="00F618DA">
        <w:rPr>
          <w:rFonts w:ascii="Times New Roman" w:hAnsi="Times New Roman"/>
          <w:sz w:val="28"/>
          <w:szCs w:val="28"/>
        </w:rPr>
        <w:t xml:space="preserve">составляется Акт о недопоставке. Поставщик обязан восполнить недопоставленное количество Товара </w:t>
      </w:r>
      <w:r w:rsidR="007C454A" w:rsidRPr="00F618DA">
        <w:rPr>
          <w:rFonts w:ascii="Times New Roman" w:hAnsi="Times New Roman"/>
          <w:sz w:val="28"/>
          <w:szCs w:val="28"/>
        </w:rPr>
        <w:t>не позднее дня</w:t>
      </w:r>
      <w:r w:rsidR="00E917F9" w:rsidRPr="00F618DA">
        <w:rPr>
          <w:rFonts w:ascii="Times New Roman" w:hAnsi="Times New Roman"/>
          <w:sz w:val="28"/>
          <w:szCs w:val="28"/>
        </w:rPr>
        <w:t xml:space="preserve"> </w:t>
      </w:r>
      <w:r w:rsidR="007C454A" w:rsidRPr="00F618DA">
        <w:rPr>
          <w:rFonts w:ascii="Times New Roman" w:hAnsi="Times New Roman"/>
          <w:sz w:val="28"/>
          <w:szCs w:val="28"/>
        </w:rPr>
        <w:t>следующего за днем</w:t>
      </w:r>
      <w:r w:rsidR="00E917F9" w:rsidRPr="00F618DA">
        <w:rPr>
          <w:rFonts w:ascii="Times New Roman" w:hAnsi="Times New Roman"/>
          <w:sz w:val="28"/>
          <w:szCs w:val="28"/>
        </w:rPr>
        <w:t xml:space="preserve"> составления Акта.</w:t>
      </w:r>
    </w:p>
    <w:p w:rsidR="00E917F9" w:rsidRPr="00F618DA" w:rsidRDefault="000D128C" w:rsidP="00115E75">
      <w:pPr>
        <w:pStyle w:val="af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5</w:t>
      </w:r>
      <w:r w:rsidR="00E917F9" w:rsidRPr="00F618DA">
        <w:rPr>
          <w:rFonts w:ascii="Times New Roman" w:hAnsi="Times New Roman"/>
          <w:sz w:val="28"/>
          <w:szCs w:val="28"/>
        </w:rPr>
        <w:t xml:space="preserve">.2. </w:t>
      </w:r>
      <w:r w:rsidR="00E917F9" w:rsidRPr="00F618DA">
        <w:rPr>
          <w:rFonts w:ascii="Times New Roman" w:hAnsi="Times New Roman"/>
          <w:sz w:val="28"/>
          <w:szCs w:val="28"/>
        </w:rPr>
        <w:tab/>
        <w:t xml:space="preserve">Приемка Товара по качеству осуществляется </w:t>
      </w:r>
      <w:r w:rsidR="001B50DD" w:rsidRPr="00F618DA">
        <w:rPr>
          <w:rFonts w:ascii="Times New Roman" w:hAnsi="Times New Roman"/>
          <w:sz w:val="28"/>
          <w:szCs w:val="28"/>
        </w:rPr>
        <w:t>Покупателем</w:t>
      </w:r>
      <w:r w:rsidR="00E917F9" w:rsidRPr="00F618DA">
        <w:rPr>
          <w:rFonts w:ascii="Times New Roman" w:hAnsi="Times New Roman"/>
          <w:sz w:val="28"/>
          <w:szCs w:val="28"/>
        </w:rPr>
        <w:t xml:space="preserve"> в течение </w:t>
      </w:r>
      <w:r w:rsidR="003F7A99" w:rsidRPr="00F618DA">
        <w:rPr>
          <w:rFonts w:ascii="Times New Roman" w:hAnsi="Times New Roman"/>
          <w:sz w:val="28"/>
          <w:szCs w:val="28"/>
        </w:rPr>
        <w:t>3</w:t>
      </w:r>
      <w:r w:rsidR="00E917F9" w:rsidRPr="00F618DA">
        <w:rPr>
          <w:rFonts w:ascii="Times New Roman" w:hAnsi="Times New Roman"/>
          <w:sz w:val="28"/>
          <w:szCs w:val="28"/>
        </w:rPr>
        <w:t xml:space="preserve"> (</w:t>
      </w:r>
      <w:r w:rsidR="003F7A99" w:rsidRPr="00F618DA">
        <w:rPr>
          <w:rFonts w:ascii="Times New Roman" w:hAnsi="Times New Roman"/>
          <w:sz w:val="28"/>
          <w:szCs w:val="28"/>
        </w:rPr>
        <w:t>Тре</w:t>
      </w:r>
      <w:r w:rsidR="00115E75" w:rsidRPr="00F618DA">
        <w:rPr>
          <w:rFonts w:ascii="Times New Roman" w:hAnsi="Times New Roman"/>
          <w:sz w:val="28"/>
          <w:szCs w:val="28"/>
        </w:rPr>
        <w:t>х</w:t>
      </w:r>
      <w:r w:rsidR="00E917F9" w:rsidRPr="00F618DA">
        <w:rPr>
          <w:rFonts w:ascii="Times New Roman" w:hAnsi="Times New Roman"/>
          <w:sz w:val="28"/>
          <w:szCs w:val="28"/>
        </w:rPr>
        <w:t xml:space="preserve">) рабочих дней </w:t>
      </w:r>
      <w:proofErr w:type="gramStart"/>
      <w:r w:rsidR="00E917F9" w:rsidRPr="00F618DA">
        <w:rPr>
          <w:rFonts w:ascii="Times New Roman" w:hAnsi="Times New Roman"/>
          <w:sz w:val="28"/>
          <w:szCs w:val="28"/>
        </w:rPr>
        <w:t>с даты поставки</w:t>
      </w:r>
      <w:proofErr w:type="gramEnd"/>
      <w:r w:rsidR="00E917F9" w:rsidRPr="00F618DA">
        <w:rPr>
          <w:rFonts w:ascii="Times New Roman" w:hAnsi="Times New Roman"/>
          <w:sz w:val="28"/>
          <w:szCs w:val="28"/>
        </w:rPr>
        <w:t xml:space="preserve"> Товара. 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 xml:space="preserve">При обнаружении ненадлежащего качества Товара, </w:t>
      </w:r>
      <w:r w:rsidR="007711E7" w:rsidRPr="00F618DA">
        <w:rPr>
          <w:rFonts w:ascii="Times New Roman" w:eastAsiaTheme="minorHAnsi" w:hAnsi="Times New Roman"/>
          <w:sz w:val="28"/>
          <w:szCs w:val="28"/>
        </w:rPr>
        <w:t>Покупатель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 xml:space="preserve"> уведомляет об этом Поставщика в течение 1 (Од</w:t>
      </w:r>
      <w:r w:rsidR="00115E75" w:rsidRPr="00F618DA">
        <w:rPr>
          <w:rFonts w:ascii="Times New Roman" w:eastAsiaTheme="minorHAnsi" w:hAnsi="Times New Roman"/>
          <w:sz w:val="28"/>
          <w:szCs w:val="28"/>
        </w:rPr>
        <w:t>ного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 xml:space="preserve">) рабочего дня </w:t>
      </w:r>
      <w:proofErr w:type="gramStart"/>
      <w:r w:rsidR="00E917F9" w:rsidRPr="00F618DA">
        <w:rPr>
          <w:rFonts w:ascii="Times New Roman" w:eastAsiaTheme="minorHAnsi" w:hAnsi="Times New Roman"/>
          <w:sz w:val="28"/>
          <w:szCs w:val="28"/>
        </w:rPr>
        <w:t>с даты обнаружения</w:t>
      </w:r>
      <w:proofErr w:type="gramEnd"/>
      <w:r w:rsidR="00E917F9" w:rsidRPr="00F618DA">
        <w:rPr>
          <w:rFonts w:ascii="Times New Roman" w:eastAsiaTheme="minorHAnsi" w:hAnsi="Times New Roman"/>
          <w:sz w:val="28"/>
          <w:szCs w:val="28"/>
        </w:rPr>
        <w:t xml:space="preserve"> недостатков или некомплектности </w:t>
      </w:r>
      <w:r w:rsidRPr="00F618DA">
        <w:rPr>
          <w:rFonts w:ascii="Times New Roman" w:eastAsiaTheme="minorHAnsi" w:hAnsi="Times New Roman"/>
          <w:sz w:val="28"/>
          <w:szCs w:val="28"/>
        </w:rPr>
        <w:t>Товара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>.</w:t>
      </w:r>
    </w:p>
    <w:p w:rsidR="00E917F9" w:rsidRPr="00F618DA" w:rsidRDefault="00E917F9" w:rsidP="00115E75">
      <w:pPr>
        <w:pStyle w:val="af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18DA">
        <w:rPr>
          <w:rFonts w:ascii="Times New Roman" w:eastAsiaTheme="minorHAnsi" w:hAnsi="Times New Roman"/>
          <w:sz w:val="28"/>
          <w:szCs w:val="28"/>
        </w:rPr>
        <w:t>Поставщик в течение 1 (Од</w:t>
      </w:r>
      <w:r w:rsidR="00115E75" w:rsidRPr="00F618DA">
        <w:rPr>
          <w:rFonts w:ascii="Times New Roman" w:eastAsiaTheme="minorHAnsi" w:hAnsi="Times New Roman"/>
          <w:sz w:val="28"/>
          <w:szCs w:val="28"/>
        </w:rPr>
        <w:t>ного</w:t>
      </w:r>
      <w:r w:rsidRPr="00F618DA">
        <w:rPr>
          <w:rFonts w:ascii="Times New Roman" w:eastAsiaTheme="minorHAnsi" w:hAnsi="Times New Roman"/>
          <w:sz w:val="28"/>
          <w:szCs w:val="28"/>
        </w:rPr>
        <w:t xml:space="preserve">) рабочего дня с момента получения уведомления от </w:t>
      </w:r>
      <w:r w:rsidR="007711E7" w:rsidRPr="00F618DA">
        <w:rPr>
          <w:rFonts w:ascii="Times New Roman" w:eastAsiaTheme="minorHAnsi" w:hAnsi="Times New Roman"/>
          <w:sz w:val="28"/>
          <w:szCs w:val="28"/>
        </w:rPr>
        <w:t>Покупателя</w:t>
      </w:r>
      <w:r w:rsidRPr="00F618DA">
        <w:rPr>
          <w:rFonts w:ascii="Times New Roman" w:eastAsiaTheme="minorHAnsi" w:hAnsi="Times New Roman"/>
          <w:sz w:val="28"/>
          <w:szCs w:val="28"/>
        </w:rPr>
        <w:t xml:space="preserve"> обязан направить своего уполномоченного представителя на склад </w:t>
      </w:r>
      <w:r w:rsidR="007711E7" w:rsidRPr="00F618DA">
        <w:rPr>
          <w:rFonts w:ascii="Times New Roman" w:eastAsiaTheme="minorHAnsi" w:hAnsi="Times New Roman"/>
          <w:sz w:val="28"/>
          <w:szCs w:val="28"/>
        </w:rPr>
        <w:t>Покупателя</w:t>
      </w:r>
      <w:r w:rsidRPr="00F618DA">
        <w:rPr>
          <w:rFonts w:ascii="Times New Roman" w:eastAsiaTheme="minorHAnsi" w:hAnsi="Times New Roman"/>
          <w:sz w:val="28"/>
          <w:szCs w:val="28"/>
        </w:rPr>
        <w:t xml:space="preserve"> для осмотра и составления Акта о некомплектности и (или) ненадлежащем качестве Товара. </w:t>
      </w:r>
    </w:p>
    <w:p w:rsidR="00E917F9" w:rsidRPr="00F618DA" w:rsidRDefault="00E917F9" w:rsidP="00115E75">
      <w:pPr>
        <w:pStyle w:val="af0"/>
        <w:jc w:val="both"/>
        <w:rPr>
          <w:rFonts w:ascii="Times New Roman" w:eastAsiaTheme="minorHAnsi" w:hAnsi="Times New Roman"/>
          <w:sz w:val="28"/>
          <w:szCs w:val="28"/>
        </w:rPr>
      </w:pPr>
      <w:r w:rsidRPr="00F618DA">
        <w:rPr>
          <w:rFonts w:ascii="Times New Roman" w:eastAsiaTheme="minorHAnsi" w:hAnsi="Times New Roman"/>
          <w:sz w:val="28"/>
          <w:szCs w:val="28"/>
        </w:rPr>
        <w:t xml:space="preserve">Замена Товара ненадлежащего качества и доукомплектование Товара производится Поставщиком в течение </w:t>
      </w:r>
      <w:r w:rsidR="00CB26D7" w:rsidRPr="00F618DA">
        <w:rPr>
          <w:rFonts w:ascii="Times New Roman" w:eastAsiaTheme="minorHAnsi" w:hAnsi="Times New Roman"/>
          <w:sz w:val="28"/>
          <w:szCs w:val="28"/>
        </w:rPr>
        <w:t>1</w:t>
      </w:r>
      <w:r w:rsidRPr="00F618DA">
        <w:rPr>
          <w:rFonts w:ascii="Times New Roman" w:eastAsiaTheme="minorHAnsi" w:hAnsi="Times New Roman"/>
          <w:sz w:val="28"/>
          <w:szCs w:val="28"/>
        </w:rPr>
        <w:t xml:space="preserve"> (</w:t>
      </w:r>
      <w:r w:rsidR="00CB26D7" w:rsidRPr="00F618DA">
        <w:rPr>
          <w:rFonts w:ascii="Times New Roman" w:eastAsiaTheme="minorHAnsi" w:hAnsi="Times New Roman"/>
          <w:sz w:val="28"/>
          <w:szCs w:val="28"/>
        </w:rPr>
        <w:t>Одного</w:t>
      </w:r>
      <w:r w:rsidRPr="00F618DA">
        <w:rPr>
          <w:rFonts w:ascii="Times New Roman" w:eastAsiaTheme="minorHAnsi" w:hAnsi="Times New Roman"/>
          <w:sz w:val="28"/>
          <w:szCs w:val="28"/>
        </w:rPr>
        <w:t>) дн</w:t>
      </w:r>
      <w:r w:rsidR="000D128C" w:rsidRPr="00F618DA">
        <w:rPr>
          <w:rFonts w:ascii="Times New Roman" w:eastAsiaTheme="minorHAnsi" w:hAnsi="Times New Roman"/>
          <w:sz w:val="28"/>
          <w:szCs w:val="28"/>
        </w:rPr>
        <w:t>я</w:t>
      </w:r>
      <w:r w:rsidRPr="00F618DA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gramStart"/>
      <w:r w:rsidRPr="00F618DA">
        <w:rPr>
          <w:rFonts w:ascii="Times New Roman" w:eastAsiaTheme="minorHAnsi" w:hAnsi="Times New Roman"/>
          <w:sz w:val="28"/>
          <w:szCs w:val="28"/>
        </w:rPr>
        <w:t>с даты составления</w:t>
      </w:r>
      <w:proofErr w:type="gramEnd"/>
      <w:r w:rsidRPr="00F618DA">
        <w:rPr>
          <w:rFonts w:ascii="Times New Roman" w:eastAsiaTheme="minorHAnsi" w:hAnsi="Times New Roman"/>
          <w:sz w:val="28"/>
          <w:szCs w:val="28"/>
        </w:rPr>
        <w:t xml:space="preserve"> Сторонами Акта. </w:t>
      </w:r>
    </w:p>
    <w:p w:rsidR="00E917F9" w:rsidRPr="00F618DA" w:rsidRDefault="000D128C" w:rsidP="00115E75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5</w:t>
      </w:r>
      <w:r w:rsidR="00E917F9" w:rsidRPr="00F618DA">
        <w:rPr>
          <w:rFonts w:ascii="Times New Roman" w:hAnsi="Times New Roman"/>
          <w:sz w:val="28"/>
          <w:szCs w:val="28"/>
        </w:rPr>
        <w:t>.3</w:t>
      </w:r>
      <w:proofErr w:type="gramStart"/>
      <w:r w:rsidR="00E917F9" w:rsidRPr="00F618DA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E917F9" w:rsidRPr="00F618DA">
        <w:rPr>
          <w:rFonts w:ascii="Times New Roman" w:hAnsi="Times New Roman"/>
          <w:sz w:val="28"/>
          <w:szCs w:val="28"/>
        </w:rPr>
        <w:t xml:space="preserve"> случае споров о качестве поставленного Товара проводится экспертиза в независимой экспертной организации за счет Стороны, настаивающей на ее проведении.  Если экспертиза проведена за счет </w:t>
      </w:r>
      <w:r w:rsidR="007711E7" w:rsidRPr="00F618DA">
        <w:rPr>
          <w:rFonts w:ascii="Times New Roman" w:hAnsi="Times New Roman"/>
          <w:sz w:val="28"/>
          <w:szCs w:val="28"/>
        </w:rPr>
        <w:t>Покупателя</w:t>
      </w:r>
      <w:r w:rsidR="00E917F9" w:rsidRPr="00F618DA">
        <w:rPr>
          <w:rFonts w:ascii="Times New Roman" w:hAnsi="Times New Roman"/>
          <w:sz w:val="28"/>
          <w:szCs w:val="28"/>
        </w:rPr>
        <w:t xml:space="preserve"> и по ее результатам установлено ненадлежащее качество </w:t>
      </w:r>
      <w:r w:rsidR="00E917F9" w:rsidRPr="00F618DA">
        <w:rPr>
          <w:rFonts w:ascii="Times New Roman" w:hAnsi="Times New Roman"/>
          <w:sz w:val="28"/>
          <w:szCs w:val="28"/>
        </w:rPr>
        <w:lastRenderedPageBreak/>
        <w:t xml:space="preserve">поставленного Товара, Поставщик обязан возместить </w:t>
      </w:r>
      <w:r w:rsidR="007711E7" w:rsidRPr="00F618DA">
        <w:rPr>
          <w:rFonts w:ascii="Times New Roman" w:hAnsi="Times New Roman"/>
          <w:sz w:val="28"/>
          <w:szCs w:val="28"/>
        </w:rPr>
        <w:t>Покупателю</w:t>
      </w:r>
      <w:r w:rsidR="00E917F9" w:rsidRPr="00F618DA">
        <w:rPr>
          <w:rFonts w:ascii="Times New Roman" w:hAnsi="Times New Roman"/>
          <w:sz w:val="28"/>
          <w:szCs w:val="28"/>
        </w:rPr>
        <w:t xml:space="preserve"> расходы на проведение экспертизы в течение 5 (Пят</w:t>
      </w:r>
      <w:r w:rsidR="00115E75" w:rsidRPr="00F618DA">
        <w:rPr>
          <w:rFonts w:ascii="Times New Roman" w:hAnsi="Times New Roman"/>
          <w:sz w:val="28"/>
          <w:szCs w:val="28"/>
        </w:rPr>
        <w:t>и</w:t>
      </w:r>
      <w:r w:rsidR="00E917F9" w:rsidRPr="00F618DA">
        <w:rPr>
          <w:rFonts w:ascii="Times New Roman" w:hAnsi="Times New Roman"/>
          <w:sz w:val="28"/>
          <w:szCs w:val="28"/>
        </w:rPr>
        <w:t xml:space="preserve">) рабочих дней </w:t>
      </w:r>
      <w:proofErr w:type="gramStart"/>
      <w:r w:rsidR="00E917F9" w:rsidRPr="00F618DA">
        <w:rPr>
          <w:rFonts w:ascii="Times New Roman" w:hAnsi="Times New Roman"/>
          <w:sz w:val="28"/>
          <w:szCs w:val="28"/>
        </w:rPr>
        <w:t>с даты получения</w:t>
      </w:r>
      <w:proofErr w:type="gramEnd"/>
      <w:r w:rsidR="00E917F9" w:rsidRPr="00F618DA">
        <w:rPr>
          <w:rFonts w:ascii="Times New Roman" w:hAnsi="Times New Roman"/>
          <w:sz w:val="28"/>
          <w:szCs w:val="28"/>
        </w:rPr>
        <w:t xml:space="preserve"> ее результатов.</w:t>
      </w:r>
    </w:p>
    <w:p w:rsidR="00E917F9" w:rsidRPr="00F618DA" w:rsidRDefault="00E917F9" w:rsidP="00115E75">
      <w:pPr>
        <w:pStyle w:val="af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18DA">
        <w:rPr>
          <w:rFonts w:ascii="Times New Roman" w:eastAsiaTheme="minorHAnsi" w:hAnsi="Times New Roman"/>
          <w:sz w:val="28"/>
          <w:szCs w:val="28"/>
        </w:rPr>
        <w:t xml:space="preserve">В случае если Поставщик не направит к </w:t>
      </w:r>
      <w:r w:rsidR="007711E7" w:rsidRPr="00F618DA">
        <w:rPr>
          <w:rFonts w:ascii="Times New Roman" w:eastAsiaTheme="minorHAnsi" w:hAnsi="Times New Roman"/>
          <w:sz w:val="28"/>
          <w:szCs w:val="28"/>
        </w:rPr>
        <w:t>Покупателю</w:t>
      </w:r>
      <w:r w:rsidRPr="00F618DA">
        <w:rPr>
          <w:rFonts w:ascii="Times New Roman" w:eastAsiaTheme="minorHAnsi" w:hAnsi="Times New Roman"/>
          <w:sz w:val="28"/>
          <w:szCs w:val="28"/>
        </w:rPr>
        <w:t xml:space="preserve"> своего уполномоченного представителя в установленный настоящим пунктом срок, </w:t>
      </w:r>
      <w:r w:rsidR="007711E7" w:rsidRPr="00F618DA">
        <w:rPr>
          <w:rFonts w:ascii="Times New Roman" w:eastAsiaTheme="minorHAnsi" w:hAnsi="Times New Roman"/>
          <w:sz w:val="28"/>
          <w:szCs w:val="28"/>
        </w:rPr>
        <w:t>Покупатель</w:t>
      </w:r>
      <w:r w:rsidRPr="00F618DA">
        <w:rPr>
          <w:rFonts w:ascii="Times New Roman" w:eastAsiaTheme="minorHAnsi" w:hAnsi="Times New Roman"/>
          <w:sz w:val="28"/>
          <w:szCs w:val="28"/>
        </w:rPr>
        <w:t xml:space="preserve"> самостоятельно обращается в </w:t>
      </w:r>
      <w:r w:rsidRPr="00F618DA">
        <w:rPr>
          <w:rFonts w:ascii="Times New Roman" w:hAnsi="Times New Roman"/>
          <w:sz w:val="28"/>
          <w:szCs w:val="28"/>
        </w:rPr>
        <w:t xml:space="preserve">независимой экспертной организации </w:t>
      </w:r>
      <w:r w:rsidRPr="00F618DA">
        <w:rPr>
          <w:rFonts w:ascii="Times New Roman" w:eastAsiaTheme="minorHAnsi" w:hAnsi="Times New Roman"/>
          <w:sz w:val="28"/>
          <w:szCs w:val="28"/>
        </w:rPr>
        <w:t>для проведения экспертизы и уведомляет об этом Поставщика.</w:t>
      </w:r>
    </w:p>
    <w:p w:rsidR="00E917F9" w:rsidRPr="00F618DA" w:rsidRDefault="00E917F9" w:rsidP="00E917F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17F9" w:rsidRPr="00F618DA" w:rsidRDefault="00E917F9" w:rsidP="005456D8">
      <w:pPr>
        <w:widowControl w:val="0"/>
        <w:numPr>
          <w:ilvl w:val="0"/>
          <w:numId w:val="12"/>
        </w:numPr>
        <w:snapToGrid w:val="0"/>
        <w:spacing w:after="0" w:line="240" w:lineRule="auto"/>
        <w:ind w:firstLine="0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t>ОТВЕТСТВЕННОСТЬ СТОРОН</w:t>
      </w:r>
    </w:p>
    <w:p w:rsidR="00E917F9" w:rsidRPr="00F618DA" w:rsidRDefault="00E917F9" w:rsidP="00E917F9">
      <w:pPr>
        <w:widowControl w:val="0"/>
        <w:snapToGrid w:val="0"/>
        <w:spacing w:after="0" w:line="240" w:lineRule="auto"/>
        <w:ind w:left="360"/>
        <w:contextualSpacing/>
        <w:outlineLvl w:val="0"/>
        <w:rPr>
          <w:rFonts w:ascii="Times New Roman" w:hAnsi="Times New Roman"/>
          <w:b/>
          <w:sz w:val="28"/>
          <w:szCs w:val="28"/>
        </w:rPr>
      </w:pP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6.1. </w:t>
      </w:r>
      <w:r w:rsidR="00CB26D7" w:rsidRPr="00F618DA">
        <w:rPr>
          <w:rFonts w:ascii="Times New Roman" w:hAnsi="Times New Roman"/>
          <w:sz w:val="28"/>
          <w:szCs w:val="28"/>
        </w:rPr>
        <w:t xml:space="preserve">Неисполнение Поставщиком условий настоящего Договора, приведшее к материальным потерям </w:t>
      </w:r>
      <w:r w:rsidR="00962BC2" w:rsidRPr="00F618DA">
        <w:rPr>
          <w:rFonts w:ascii="Times New Roman" w:hAnsi="Times New Roman"/>
          <w:sz w:val="28"/>
          <w:szCs w:val="28"/>
        </w:rPr>
        <w:t>Покупателя</w:t>
      </w:r>
      <w:r w:rsidR="00CB26D7" w:rsidRPr="00F618DA">
        <w:rPr>
          <w:rFonts w:ascii="Times New Roman" w:hAnsi="Times New Roman"/>
          <w:sz w:val="28"/>
          <w:szCs w:val="28"/>
        </w:rPr>
        <w:t>, влечет за собой применение к Поставщику штрафных санкций в размере нанесенного ущерба и может служить основанием досрочного прекращения Договора по инициативе Заказчика.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6.2. </w:t>
      </w:r>
      <w:r w:rsidR="00CB26D7" w:rsidRPr="00F618DA">
        <w:rPr>
          <w:rFonts w:ascii="Times New Roman" w:hAnsi="Times New Roman"/>
          <w:sz w:val="28"/>
          <w:szCs w:val="28"/>
        </w:rPr>
        <w:t xml:space="preserve">За нарушение сроков оплаты </w:t>
      </w:r>
      <w:r w:rsidR="000D128C" w:rsidRPr="00F618DA">
        <w:rPr>
          <w:rFonts w:ascii="Times New Roman" w:hAnsi="Times New Roman"/>
          <w:sz w:val="28"/>
          <w:szCs w:val="28"/>
        </w:rPr>
        <w:t>по настоящему Договору цены</w:t>
      </w:r>
      <w:r w:rsidR="00EF0326" w:rsidRPr="00F618DA">
        <w:rPr>
          <w:rFonts w:ascii="Times New Roman" w:hAnsi="Times New Roman"/>
          <w:sz w:val="28"/>
          <w:szCs w:val="28"/>
        </w:rPr>
        <w:t xml:space="preserve"> Товара</w:t>
      </w:r>
      <w:r w:rsidR="00CB26D7" w:rsidRPr="00F618DA">
        <w:rPr>
          <w:rFonts w:ascii="Times New Roman" w:hAnsi="Times New Roman"/>
          <w:sz w:val="28"/>
          <w:szCs w:val="28"/>
        </w:rPr>
        <w:t xml:space="preserve"> Поставщик вправе взыскать с </w:t>
      </w:r>
      <w:r w:rsidR="00962BC2" w:rsidRPr="00F618DA">
        <w:rPr>
          <w:rFonts w:ascii="Times New Roman" w:hAnsi="Times New Roman"/>
          <w:sz w:val="28"/>
          <w:szCs w:val="28"/>
        </w:rPr>
        <w:t xml:space="preserve">Покупателя </w:t>
      </w:r>
      <w:r w:rsidR="00CB26D7" w:rsidRPr="00F618DA">
        <w:rPr>
          <w:rFonts w:ascii="Times New Roman" w:hAnsi="Times New Roman"/>
          <w:sz w:val="28"/>
          <w:szCs w:val="28"/>
        </w:rPr>
        <w:t>неустойку в размере 0,01 (ноль целых одна сотая</w:t>
      </w:r>
      <w:r w:rsidR="000D128C" w:rsidRPr="00F618DA">
        <w:rPr>
          <w:rFonts w:ascii="Times New Roman" w:hAnsi="Times New Roman"/>
          <w:sz w:val="28"/>
          <w:szCs w:val="28"/>
        </w:rPr>
        <w:t>) процента</w:t>
      </w:r>
      <w:r w:rsidR="00CB26D7" w:rsidRPr="00F618DA">
        <w:rPr>
          <w:rFonts w:ascii="Times New Roman" w:hAnsi="Times New Roman"/>
          <w:sz w:val="28"/>
          <w:szCs w:val="28"/>
        </w:rPr>
        <w:t xml:space="preserve"> от суммы, подлежащей уплате, за каждый день просрочки и отдельно по каждому факту. 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6.3. </w:t>
      </w:r>
      <w:proofErr w:type="gramStart"/>
      <w:r w:rsidR="00CB26D7" w:rsidRPr="00F618DA">
        <w:rPr>
          <w:rFonts w:ascii="Times New Roman" w:hAnsi="Times New Roman"/>
          <w:sz w:val="28"/>
          <w:szCs w:val="28"/>
        </w:rPr>
        <w:t xml:space="preserve">После истечения срока действия настоящего Договора или в случае его досрочного расторжения </w:t>
      </w:r>
      <w:r w:rsidR="00962BC2" w:rsidRPr="00F618DA">
        <w:rPr>
          <w:rFonts w:ascii="Times New Roman" w:hAnsi="Times New Roman"/>
          <w:sz w:val="28"/>
          <w:szCs w:val="28"/>
        </w:rPr>
        <w:t>Поставщик</w:t>
      </w:r>
      <w:r w:rsidR="00CB26D7" w:rsidRPr="00F618DA">
        <w:rPr>
          <w:rFonts w:ascii="Times New Roman" w:hAnsi="Times New Roman"/>
          <w:sz w:val="28"/>
          <w:szCs w:val="28"/>
        </w:rPr>
        <w:t xml:space="preserve"> и все привлеченные Поставщиком в рамках исполнения настоящего Договора исполнители должны немедленно прекратить использование символики Игр (под символикой Игр также понимаются товарные знаки, заявки и любые иные объекты интеллектуальной собственности любого характера, как зарегистрированные, так и те, которые могут быть зарегистрированы, или другие (включая, без ограничений, патенты</w:t>
      </w:r>
      <w:proofErr w:type="gramEnd"/>
      <w:r w:rsidR="00CB26D7" w:rsidRPr="00F618D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CB26D7" w:rsidRPr="00F618DA">
        <w:rPr>
          <w:rFonts w:ascii="Times New Roman" w:hAnsi="Times New Roman"/>
          <w:sz w:val="28"/>
          <w:szCs w:val="28"/>
        </w:rPr>
        <w:t xml:space="preserve">доменные имена, заявки о регистрации вышеупомянутых объектов, авторские и смежные права, права на базы данных и т.п.),  разработанные для целей Игр), в </w:t>
      </w:r>
      <w:proofErr w:type="spellStart"/>
      <w:r w:rsidR="00CB26D7" w:rsidRPr="00F618DA">
        <w:rPr>
          <w:rFonts w:ascii="Times New Roman" w:hAnsi="Times New Roman"/>
          <w:sz w:val="28"/>
          <w:szCs w:val="28"/>
        </w:rPr>
        <w:t>т.ч</w:t>
      </w:r>
      <w:proofErr w:type="spellEnd"/>
      <w:r w:rsidR="00CB26D7" w:rsidRPr="00F618DA">
        <w:rPr>
          <w:rFonts w:ascii="Times New Roman" w:hAnsi="Times New Roman"/>
          <w:sz w:val="28"/>
          <w:szCs w:val="28"/>
        </w:rPr>
        <w:t xml:space="preserve">. поименованной в п. </w:t>
      </w:r>
      <w:r w:rsidR="00191CED" w:rsidRPr="00F618DA">
        <w:rPr>
          <w:rFonts w:ascii="Times New Roman" w:hAnsi="Times New Roman"/>
          <w:sz w:val="28"/>
          <w:szCs w:val="28"/>
        </w:rPr>
        <w:t>1.3.</w:t>
      </w:r>
      <w:r w:rsidR="00CB26D7" w:rsidRPr="00F618DA">
        <w:rPr>
          <w:rFonts w:ascii="Times New Roman" w:hAnsi="Times New Roman"/>
          <w:sz w:val="28"/>
          <w:szCs w:val="28"/>
        </w:rPr>
        <w:t xml:space="preserve"> настоящего Договора.</w:t>
      </w:r>
      <w:proofErr w:type="gramEnd"/>
      <w:r w:rsidR="00CB26D7" w:rsidRPr="00F618DA">
        <w:rPr>
          <w:rFonts w:ascii="Times New Roman" w:hAnsi="Times New Roman"/>
          <w:sz w:val="28"/>
          <w:szCs w:val="28"/>
        </w:rPr>
        <w:t xml:space="preserve"> В случае не прекращения использования символики Игр Поставщик должен возместить </w:t>
      </w:r>
      <w:r w:rsidR="00962BC2" w:rsidRPr="00F618DA">
        <w:rPr>
          <w:rFonts w:ascii="Times New Roman" w:hAnsi="Times New Roman"/>
          <w:sz w:val="28"/>
          <w:szCs w:val="28"/>
        </w:rPr>
        <w:t>Покупателю</w:t>
      </w:r>
      <w:r w:rsidR="00CB26D7" w:rsidRPr="00F618DA">
        <w:rPr>
          <w:rFonts w:ascii="Times New Roman" w:hAnsi="Times New Roman"/>
          <w:sz w:val="28"/>
          <w:szCs w:val="28"/>
        </w:rPr>
        <w:t xml:space="preserve"> убытки, возникшие у </w:t>
      </w:r>
      <w:r w:rsidR="00962BC2" w:rsidRPr="00F618DA">
        <w:rPr>
          <w:rFonts w:ascii="Times New Roman" w:hAnsi="Times New Roman"/>
          <w:sz w:val="28"/>
          <w:szCs w:val="28"/>
        </w:rPr>
        <w:t>Покупателя</w:t>
      </w:r>
      <w:r w:rsidR="00CB26D7" w:rsidRPr="00F618DA">
        <w:rPr>
          <w:rFonts w:ascii="Times New Roman" w:hAnsi="Times New Roman"/>
          <w:sz w:val="28"/>
          <w:szCs w:val="28"/>
        </w:rPr>
        <w:t xml:space="preserve"> при несанкционированном использовании символики Игр, с момента прекращения действия Договора до момента фактического прекращения использования символики Игр. 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6.4. </w:t>
      </w:r>
      <w:proofErr w:type="gramStart"/>
      <w:r w:rsidR="00CB26D7" w:rsidRPr="00F618DA">
        <w:rPr>
          <w:rFonts w:ascii="Times New Roman" w:hAnsi="Times New Roman"/>
          <w:sz w:val="28"/>
          <w:szCs w:val="28"/>
        </w:rPr>
        <w:t xml:space="preserve">В случае просрочки исполнения Поставщиком обязательств по поставке Товара (в </w:t>
      </w:r>
      <w:proofErr w:type="spellStart"/>
      <w:r w:rsidR="00CB26D7" w:rsidRPr="00F618DA">
        <w:rPr>
          <w:rFonts w:ascii="Times New Roman" w:hAnsi="Times New Roman"/>
          <w:sz w:val="28"/>
          <w:szCs w:val="28"/>
        </w:rPr>
        <w:t>т.ч</w:t>
      </w:r>
      <w:proofErr w:type="spellEnd"/>
      <w:r w:rsidR="00CB26D7" w:rsidRPr="00F618DA">
        <w:rPr>
          <w:rFonts w:ascii="Times New Roman" w:hAnsi="Times New Roman"/>
          <w:sz w:val="28"/>
          <w:szCs w:val="28"/>
        </w:rPr>
        <w:t xml:space="preserve">. по вине привлеченных </w:t>
      </w:r>
      <w:r w:rsidR="000D128C" w:rsidRPr="00F618DA">
        <w:rPr>
          <w:rFonts w:ascii="Times New Roman" w:hAnsi="Times New Roman"/>
          <w:sz w:val="28"/>
          <w:szCs w:val="28"/>
        </w:rPr>
        <w:t>третьих лиц</w:t>
      </w:r>
      <w:r w:rsidR="00CB26D7" w:rsidRPr="00F618DA">
        <w:rPr>
          <w:rFonts w:ascii="Times New Roman" w:hAnsi="Times New Roman"/>
          <w:sz w:val="28"/>
          <w:szCs w:val="28"/>
        </w:rPr>
        <w:t xml:space="preserve">) в сроки, установленные </w:t>
      </w:r>
      <w:r w:rsidR="000D128C" w:rsidRPr="00F618DA">
        <w:rPr>
          <w:rFonts w:ascii="Times New Roman" w:hAnsi="Times New Roman"/>
          <w:sz w:val="28"/>
          <w:szCs w:val="28"/>
        </w:rPr>
        <w:t>настоящим</w:t>
      </w:r>
      <w:r w:rsidR="00191CED" w:rsidRPr="00F618DA">
        <w:rPr>
          <w:rFonts w:ascii="Times New Roman" w:hAnsi="Times New Roman"/>
          <w:sz w:val="28"/>
          <w:szCs w:val="28"/>
        </w:rPr>
        <w:t xml:space="preserve"> Договор</w:t>
      </w:r>
      <w:r w:rsidR="000D128C" w:rsidRPr="00F618DA">
        <w:rPr>
          <w:rFonts w:ascii="Times New Roman" w:hAnsi="Times New Roman"/>
          <w:sz w:val="28"/>
          <w:szCs w:val="28"/>
        </w:rPr>
        <w:t>ом</w:t>
      </w:r>
      <w:r w:rsidR="00CB26D7" w:rsidRPr="00F618DA">
        <w:rPr>
          <w:rFonts w:ascii="Times New Roman" w:hAnsi="Times New Roman"/>
          <w:sz w:val="28"/>
          <w:szCs w:val="28"/>
        </w:rPr>
        <w:t xml:space="preserve">, в том числе в случае несвоевременного представления товарной накладной (ТОРГ-12), Поставщик обязан уплатить </w:t>
      </w:r>
      <w:r w:rsidR="00962BC2" w:rsidRPr="00F618DA">
        <w:rPr>
          <w:rFonts w:ascii="Times New Roman" w:hAnsi="Times New Roman"/>
          <w:sz w:val="28"/>
          <w:szCs w:val="28"/>
        </w:rPr>
        <w:t>Покупателю</w:t>
      </w:r>
      <w:r w:rsidR="00CB26D7" w:rsidRPr="00F618DA">
        <w:rPr>
          <w:rFonts w:ascii="Times New Roman" w:hAnsi="Times New Roman"/>
          <w:sz w:val="28"/>
          <w:szCs w:val="28"/>
        </w:rPr>
        <w:t xml:space="preserve"> неустойку (пени) в размере 0,3 </w:t>
      </w:r>
      <w:r w:rsidR="000D128C" w:rsidRPr="00F618DA">
        <w:rPr>
          <w:rFonts w:ascii="Times New Roman" w:hAnsi="Times New Roman"/>
          <w:sz w:val="28"/>
          <w:szCs w:val="28"/>
        </w:rPr>
        <w:t>(ноль целых три десятых) процента</w:t>
      </w:r>
      <w:r w:rsidR="00CB26D7" w:rsidRPr="00F618DA">
        <w:rPr>
          <w:rFonts w:ascii="Times New Roman" w:hAnsi="Times New Roman"/>
          <w:sz w:val="28"/>
          <w:szCs w:val="28"/>
        </w:rPr>
        <w:t xml:space="preserve"> от цены </w:t>
      </w:r>
      <w:r w:rsidR="000D128C" w:rsidRPr="00F618DA">
        <w:rPr>
          <w:rFonts w:ascii="Times New Roman" w:hAnsi="Times New Roman"/>
          <w:sz w:val="28"/>
          <w:szCs w:val="28"/>
        </w:rPr>
        <w:t xml:space="preserve">настоящего </w:t>
      </w:r>
      <w:r w:rsidR="00CB26D7" w:rsidRPr="00F618DA">
        <w:rPr>
          <w:rFonts w:ascii="Times New Roman" w:hAnsi="Times New Roman"/>
          <w:sz w:val="28"/>
          <w:szCs w:val="28"/>
        </w:rPr>
        <w:t>Договора, за каждый день просрочки исполнения обязательств по поставке товара, начиная</w:t>
      </w:r>
      <w:proofErr w:type="gramEnd"/>
      <w:r w:rsidR="00CB26D7" w:rsidRPr="00F618DA">
        <w:rPr>
          <w:rFonts w:ascii="Times New Roman" w:hAnsi="Times New Roman"/>
          <w:sz w:val="28"/>
          <w:szCs w:val="28"/>
        </w:rPr>
        <w:t xml:space="preserve"> со дня, следующего после истечения установленного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настоящим </w:t>
      </w:r>
      <w:r w:rsidR="00CB26D7" w:rsidRPr="00F618DA">
        <w:rPr>
          <w:rFonts w:ascii="Times New Roman" w:hAnsi="Times New Roman"/>
          <w:sz w:val="28"/>
          <w:szCs w:val="28"/>
        </w:rPr>
        <w:t xml:space="preserve">Договором начала срока исполнения обязательств до момента фактического исполнения обязательств </w:t>
      </w:r>
      <w:r w:rsidR="00962BC2" w:rsidRPr="00F618DA">
        <w:rPr>
          <w:rFonts w:ascii="Times New Roman" w:hAnsi="Times New Roman"/>
          <w:sz w:val="28"/>
          <w:szCs w:val="28"/>
        </w:rPr>
        <w:t>Поставщиком</w:t>
      </w:r>
      <w:r w:rsidR="00CB26D7" w:rsidRPr="00F618DA">
        <w:rPr>
          <w:rFonts w:ascii="Times New Roman" w:hAnsi="Times New Roman"/>
          <w:sz w:val="28"/>
          <w:szCs w:val="28"/>
        </w:rPr>
        <w:t xml:space="preserve">. 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lastRenderedPageBreak/>
        <w:t xml:space="preserve">6.5. </w:t>
      </w:r>
      <w:r w:rsidR="00CB26D7" w:rsidRPr="00F618DA">
        <w:rPr>
          <w:rFonts w:ascii="Times New Roman" w:hAnsi="Times New Roman"/>
          <w:sz w:val="28"/>
          <w:szCs w:val="28"/>
        </w:rPr>
        <w:t xml:space="preserve">В случае если Поставщик не приступил к исполнению обязательств по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настоящему </w:t>
      </w:r>
      <w:r w:rsidR="00CB26D7" w:rsidRPr="00F618DA">
        <w:rPr>
          <w:rFonts w:ascii="Times New Roman" w:hAnsi="Times New Roman"/>
          <w:sz w:val="28"/>
          <w:szCs w:val="28"/>
        </w:rPr>
        <w:t xml:space="preserve">Договору, Поставщик в течение 5 (Пяти) рабочих дней после получения от </w:t>
      </w:r>
      <w:r w:rsidR="00962BC2" w:rsidRPr="00F618DA">
        <w:rPr>
          <w:rFonts w:ascii="Times New Roman" w:hAnsi="Times New Roman"/>
          <w:sz w:val="28"/>
          <w:szCs w:val="28"/>
        </w:rPr>
        <w:t>Покупателя</w:t>
      </w:r>
      <w:r w:rsidR="00CB26D7" w:rsidRPr="00F618DA">
        <w:rPr>
          <w:rFonts w:ascii="Times New Roman" w:hAnsi="Times New Roman"/>
          <w:sz w:val="28"/>
          <w:szCs w:val="28"/>
        </w:rPr>
        <w:t xml:space="preserve"> соответствующего уведомления обязан уплатить </w:t>
      </w:r>
      <w:r w:rsidR="00962BC2" w:rsidRPr="00F618DA">
        <w:rPr>
          <w:rFonts w:ascii="Times New Roman" w:hAnsi="Times New Roman"/>
          <w:sz w:val="28"/>
          <w:szCs w:val="28"/>
        </w:rPr>
        <w:t>Покупателю</w:t>
      </w:r>
      <w:r w:rsidR="00CB26D7" w:rsidRPr="00F618DA">
        <w:rPr>
          <w:rFonts w:ascii="Times New Roman" w:hAnsi="Times New Roman"/>
          <w:sz w:val="28"/>
          <w:szCs w:val="28"/>
        </w:rPr>
        <w:t xml:space="preserve"> неустойку (штраф) в размере 30  (Тридцать) </w:t>
      </w:r>
      <w:r w:rsidR="006560C6" w:rsidRPr="00F618DA">
        <w:rPr>
          <w:rFonts w:ascii="Times New Roman" w:hAnsi="Times New Roman"/>
          <w:sz w:val="28"/>
          <w:szCs w:val="28"/>
        </w:rPr>
        <w:t xml:space="preserve">процентов </w:t>
      </w:r>
      <w:r w:rsidR="00CB26D7" w:rsidRPr="00F618DA">
        <w:rPr>
          <w:rFonts w:ascii="Times New Roman" w:hAnsi="Times New Roman"/>
          <w:sz w:val="28"/>
          <w:szCs w:val="28"/>
        </w:rPr>
        <w:t xml:space="preserve">от цены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настоящего </w:t>
      </w:r>
      <w:r w:rsidR="00CB26D7" w:rsidRPr="00F618DA">
        <w:rPr>
          <w:rFonts w:ascii="Times New Roman" w:hAnsi="Times New Roman"/>
          <w:sz w:val="28"/>
          <w:szCs w:val="28"/>
        </w:rPr>
        <w:t>Договора.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6.6. </w:t>
      </w:r>
      <w:r w:rsidR="00CB26D7" w:rsidRPr="00F618DA">
        <w:rPr>
          <w:rFonts w:ascii="Times New Roman" w:hAnsi="Times New Roman"/>
          <w:sz w:val="28"/>
          <w:szCs w:val="28"/>
        </w:rPr>
        <w:t>В случае нарушения обязательств по поставке Товара в объеме</w:t>
      </w:r>
      <w:r w:rsidR="007A2C7A" w:rsidRPr="00F618DA">
        <w:rPr>
          <w:rFonts w:ascii="Times New Roman" w:hAnsi="Times New Roman"/>
          <w:sz w:val="28"/>
          <w:szCs w:val="28"/>
        </w:rPr>
        <w:t xml:space="preserve"> </w:t>
      </w:r>
      <w:r w:rsidR="00191CED" w:rsidRPr="00F618DA">
        <w:rPr>
          <w:rFonts w:ascii="Times New Roman" w:hAnsi="Times New Roman"/>
          <w:sz w:val="28"/>
          <w:szCs w:val="28"/>
        </w:rPr>
        <w:br/>
      </w:r>
      <w:r w:rsidR="007A2C7A" w:rsidRPr="00F618DA">
        <w:rPr>
          <w:rFonts w:ascii="Times New Roman" w:hAnsi="Times New Roman"/>
          <w:sz w:val="28"/>
          <w:szCs w:val="28"/>
        </w:rPr>
        <w:t>и сроках, предусмотренных</w:t>
      </w:r>
      <w:r w:rsidR="00CB26D7" w:rsidRPr="00F618DA">
        <w:rPr>
          <w:rFonts w:ascii="Times New Roman" w:hAnsi="Times New Roman"/>
          <w:sz w:val="28"/>
          <w:szCs w:val="28"/>
        </w:rPr>
        <w:t xml:space="preserve">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настоящим Договором, Спецификацией (Приложение № 2 к настоящему Договору), </w:t>
      </w:r>
      <w:r w:rsidR="00CB26D7" w:rsidRPr="00F618DA">
        <w:rPr>
          <w:rFonts w:ascii="Times New Roman" w:hAnsi="Times New Roman"/>
          <w:sz w:val="28"/>
          <w:szCs w:val="28"/>
        </w:rPr>
        <w:t>Техническим заданием (Приложение № 1 к настоящему Договору)</w:t>
      </w:r>
      <w:r w:rsidR="00CB26D7" w:rsidRPr="00F618DA">
        <w:rPr>
          <w:rFonts w:ascii="Times New Roman" w:hAnsi="Times New Roman"/>
          <w:i/>
          <w:sz w:val="28"/>
          <w:szCs w:val="28"/>
        </w:rPr>
        <w:t>,</w:t>
      </w:r>
      <w:r w:rsidR="00CB26D7" w:rsidRPr="00F618DA">
        <w:rPr>
          <w:rFonts w:ascii="Times New Roman" w:hAnsi="Times New Roman"/>
          <w:sz w:val="28"/>
          <w:szCs w:val="28"/>
        </w:rPr>
        <w:t xml:space="preserve"> Поставщик обязан уплатить </w:t>
      </w:r>
      <w:r w:rsidR="00962BC2" w:rsidRPr="00F618DA">
        <w:rPr>
          <w:rFonts w:ascii="Times New Roman" w:hAnsi="Times New Roman"/>
          <w:sz w:val="28"/>
          <w:szCs w:val="28"/>
        </w:rPr>
        <w:t>Покупателю</w:t>
      </w:r>
      <w:r w:rsidR="00CB26D7" w:rsidRPr="00F618DA">
        <w:rPr>
          <w:rFonts w:ascii="Times New Roman" w:hAnsi="Times New Roman"/>
          <w:sz w:val="28"/>
          <w:szCs w:val="28"/>
        </w:rPr>
        <w:t xml:space="preserve"> неустойку (штраф) в размере 5  (Пять) </w:t>
      </w:r>
      <w:r w:rsidR="006560C6" w:rsidRPr="00F618DA">
        <w:rPr>
          <w:rFonts w:ascii="Times New Roman" w:hAnsi="Times New Roman"/>
          <w:sz w:val="28"/>
          <w:szCs w:val="28"/>
        </w:rPr>
        <w:t xml:space="preserve">процентов </w:t>
      </w:r>
      <w:r w:rsidR="00CB26D7" w:rsidRPr="00F618DA">
        <w:rPr>
          <w:rFonts w:ascii="Times New Roman" w:hAnsi="Times New Roman"/>
          <w:sz w:val="28"/>
          <w:szCs w:val="28"/>
        </w:rPr>
        <w:t>от цены</w:t>
      </w:r>
      <w:r w:rsidR="006560C6" w:rsidRPr="00F618DA">
        <w:rPr>
          <w:rFonts w:ascii="Times New Roman" w:hAnsi="Times New Roman"/>
          <w:sz w:val="28"/>
          <w:szCs w:val="28"/>
        </w:rPr>
        <w:t xml:space="preserve"> настоящего </w:t>
      </w:r>
      <w:r w:rsidR="00CB26D7" w:rsidRPr="00F618DA">
        <w:rPr>
          <w:rFonts w:ascii="Times New Roman" w:hAnsi="Times New Roman"/>
          <w:sz w:val="28"/>
          <w:szCs w:val="28"/>
        </w:rPr>
        <w:t>Договора.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6.7. </w:t>
      </w:r>
      <w:r w:rsidR="00CB26D7" w:rsidRPr="00F618DA">
        <w:rPr>
          <w:rFonts w:ascii="Times New Roman" w:hAnsi="Times New Roman"/>
          <w:sz w:val="28"/>
          <w:szCs w:val="28"/>
        </w:rPr>
        <w:t>В случае поставки Товара ненадлежащего качества, а также приведших к негативной оценке Международного совета военного спорта (</w:t>
      </w:r>
      <w:r w:rsidR="00CB26D7" w:rsidRPr="00F618DA">
        <w:rPr>
          <w:rFonts w:ascii="Times New Roman" w:hAnsi="Times New Roman"/>
          <w:sz w:val="28"/>
          <w:szCs w:val="28"/>
          <w:lang w:val="en-US"/>
        </w:rPr>
        <w:t>CISM</w:t>
      </w:r>
      <w:r w:rsidR="00CB26D7" w:rsidRPr="00F618DA">
        <w:rPr>
          <w:rFonts w:ascii="Times New Roman" w:hAnsi="Times New Roman"/>
          <w:sz w:val="28"/>
          <w:szCs w:val="28"/>
        </w:rPr>
        <w:t xml:space="preserve">) и (или) Министерства обороны Российской Федерации, в том числе в лице центральных органов военного управления </w:t>
      </w:r>
      <w:r w:rsidR="00962BC2" w:rsidRPr="00F618DA">
        <w:rPr>
          <w:rFonts w:ascii="Times New Roman" w:hAnsi="Times New Roman"/>
          <w:sz w:val="28"/>
          <w:szCs w:val="28"/>
        </w:rPr>
        <w:t>Поставщик</w:t>
      </w:r>
      <w:r w:rsidR="00CB26D7" w:rsidRPr="00F618DA">
        <w:rPr>
          <w:rFonts w:ascii="Times New Roman" w:hAnsi="Times New Roman"/>
          <w:sz w:val="28"/>
          <w:szCs w:val="28"/>
        </w:rPr>
        <w:t xml:space="preserve"> обязан уплатить </w:t>
      </w:r>
      <w:r w:rsidR="00C93FC9" w:rsidRPr="00F618DA">
        <w:rPr>
          <w:rFonts w:ascii="Times New Roman" w:hAnsi="Times New Roman"/>
          <w:sz w:val="28"/>
          <w:szCs w:val="28"/>
        </w:rPr>
        <w:t>Покупателю</w:t>
      </w:r>
      <w:r w:rsidR="00CB26D7" w:rsidRPr="00F618DA">
        <w:rPr>
          <w:rFonts w:ascii="Times New Roman" w:hAnsi="Times New Roman"/>
          <w:sz w:val="28"/>
          <w:szCs w:val="28"/>
        </w:rPr>
        <w:t xml:space="preserve"> 5 (Пять) </w:t>
      </w:r>
      <w:r w:rsidR="006560C6" w:rsidRPr="00F618DA">
        <w:rPr>
          <w:rFonts w:ascii="Times New Roman" w:hAnsi="Times New Roman"/>
          <w:sz w:val="28"/>
          <w:szCs w:val="28"/>
        </w:rPr>
        <w:t xml:space="preserve">процентов </w:t>
      </w:r>
      <w:r w:rsidR="00CB26D7" w:rsidRPr="00F618DA">
        <w:rPr>
          <w:rFonts w:ascii="Times New Roman" w:hAnsi="Times New Roman"/>
          <w:sz w:val="28"/>
          <w:szCs w:val="28"/>
        </w:rPr>
        <w:t xml:space="preserve">от цены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настоящего </w:t>
      </w:r>
      <w:r w:rsidR="00CB26D7" w:rsidRPr="00F618DA">
        <w:rPr>
          <w:rFonts w:ascii="Times New Roman" w:hAnsi="Times New Roman"/>
          <w:sz w:val="28"/>
          <w:szCs w:val="28"/>
        </w:rPr>
        <w:t>Договора.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6.8. </w:t>
      </w:r>
      <w:proofErr w:type="gramStart"/>
      <w:r w:rsidR="00CB26D7" w:rsidRPr="00F618DA">
        <w:rPr>
          <w:rFonts w:ascii="Times New Roman" w:hAnsi="Times New Roman"/>
          <w:sz w:val="28"/>
          <w:szCs w:val="28"/>
        </w:rPr>
        <w:t xml:space="preserve">В случае если Поставщик при заключении </w:t>
      </w:r>
      <w:r w:rsidR="006560C6" w:rsidRPr="00F618DA">
        <w:rPr>
          <w:rFonts w:ascii="Times New Roman" w:hAnsi="Times New Roman"/>
          <w:sz w:val="28"/>
          <w:szCs w:val="28"/>
        </w:rPr>
        <w:t>настоящего Д</w:t>
      </w:r>
      <w:r w:rsidR="00CB26D7" w:rsidRPr="00F618DA">
        <w:rPr>
          <w:rFonts w:ascii="Times New Roman" w:hAnsi="Times New Roman"/>
          <w:sz w:val="28"/>
          <w:szCs w:val="28"/>
        </w:rPr>
        <w:t xml:space="preserve">оговора либо до или после его заключения дал </w:t>
      </w:r>
      <w:r w:rsidR="00962BC2" w:rsidRPr="00F618DA">
        <w:rPr>
          <w:rFonts w:ascii="Times New Roman" w:hAnsi="Times New Roman"/>
          <w:sz w:val="28"/>
          <w:szCs w:val="28"/>
        </w:rPr>
        <w:t>Покупателю</w:t>
      </w:r>
      <w:r w:rsidR="00CB26D7" w:rsidRPr="00F618DA">
        <w:rPr>
          <w:rFonts w:ascii="Times New Roman" w:hAnsi="Times New Roman"/>
          <w:sz w:val="28"/>
          <w:szCs w:val="28"/>
        </w:rPr>
        <w:t xml:space="preserve"> недостоверные заверения об обстоятельствах, имеющих значение для заключения </w:t>
      </w:r>
      <w:r w:rsidR="006560C6" w:rsidRPr="00F618DA">
        <w:rPr>
          <w:rFonts w:ascii="Times New Roman" w:hAnsi="Times New Roman"/>
          <w:sz w:val="28"/>
          <w:szCs w:val="28"/>
        </w:rPr>
        <w:t>настоящего Д</w:t>
      </w:r>
      <w:r w:rsidR="00CB26D7" w:rsidRPr="00F618DA">
        <w:rPr>
          <w:rFonts w:ascii="Times New Roman" w:hAnsi="Times New Roman"/>
          <w:sz w:val="28"/>
          <w:szCs w:val="28"/>
        </w:rPr>
        <w:t xml:space="preserve">оговора, его исполнения или прекращения (в том числе относящихся к предмету </w:t>
      </w:r>
      <w:r w:rsidR="006560C6" w:rsidRPr="00F618DA">
        <w:rPr>
          <w:rFonts w:ascii="Times New Roman" w:hAnsi="Times New Roman"/>
          <w:sz w:val="28"/>
          <w:szCs w:val="28"/>
        </w:rPr>
        <w:t>настоящего Д</w:t>
      </w:r>
      <w:r w:rsidR="00CB26D7" w:rsidRPr="00F618DA">
        <w:rPr>
          <w:rFonts w:ascii="Times New Roman" w:hAnsi="Times New Roman"/>
          <w:sz w:val="28"/>
          <w:szCs w:val="28"/>
        </w:rPr>
        <w:t xml:space="preserve">оговора, полномочиям на его заключение, соответствию </w:t>
      </w:r>
      <w:r w:rsidR="006560C6" w:rsidRPr="00F618DA">
        <w:rPr>
          <w:rFonts w:ascii="Times New Roman" w:hAnsi="Times New Roman"/>
          <w:sz w:val="28"/>
          <w:szCs w:val="28"/>
        </w:rPr>
        <w:t>настоящего Д</w:t>
      </w:r>
      <w:r w:rsidR="00CB26D7" w:rsidRPr="00F618DA">
        <w:rPr>
          <w:rFonts w:ascii="Times New Roman" w:hAnsi="Times New Roman"/>
          <w:sz w:val="28"/>
          <w:szCs w:val="28"/>
        </w:rPr>
        <w:t>оговора применимому к нему праву, наличию необходимых лицензий и разрешений, своему финансовому состоянию, к корпоративным процедурам</w:t>
      </w:r>
      <w:proofErr w:type="gramEnd"/>
      <w:r w:rsidR="00CB26D7" w:rsidRPr="00F618DA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CB26D7" w:rsidRPr="00F618DA">
        <w:rPr>
          <w:rFonts w:ascii="Times New Roman" w:hAnsi="Times New Roman"/>
          <w:sz w:val="28"/>
          <w:szCs w:val="28"/>
        </w:rPr>
        <w:t xml:space="preserve">в том числе по вопросу квалификации сделок в качестве крупных или сделок с заинтересованностью, соблюдения процедуры их одобрения при необходимости, к вопросу использования того или иного налогового режима, а также права на применение налоговой льготы по уплате НДС, либо относящихся к третьему лицу, привлеченному к </w:t>
      </w:r>
      <w:r w:rsidR="00C93FC9" w:rsidRPr="00F618DA">
        <w:rPr>
          <w:rFonts w:ascii="Times New Roman" w:hAnsi="Times New Roman"/>
          <w:sz w:val="28"/>
          <w:szCs w:val="28"/>
        </w:rPr>
        <w:t xml:space="preserve">поставке Товара </w:t>
      </w:r>
      <w:r w:rsidR="00CB26D7" w:rsidRPr="00F618DA">
        <w:rPr>
          <w:rFonts w:ascii="Times New Roman" w:hAnsi="Times New Roman"/>
          <w:sz w:val="28"/>
          <w:szCs w:val="28"/>
        </w:rPr>
        <w:t xml:space="preserve">по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настоящему </w:t>
      </w:r>
      <w:r w:rsidR="00CB26D7" w:rsidRPr="00F618DA">
        <w:rPr>
          <w:rFonts w:ascii="Times New Roman" w:hAnsi="Times New Roman"/>
          <w:sz w:val="28"/>
          <w:szCs w:val="28"/>
        </w:rPr>
        <w:t xml:space="preserve">Договору), Поставщик обязан возместить </w:t>
      </w:r>
      <w:r w:rsidR="00962BC2" w:rsidRPr="00F618DA">
        <w:rPr>
          <w:rFonts w:ascii="Times New Roman" w:hAnsi="Times New Roman"/>
          <w:sz w:val="28"/>
          <w:szCs w:val="28"/>
        </w:rPr>
        <w:t>Покупателю</w:t>
      </w:r>
      <w:r w:rsidR="00CB26D7" w:rsidRPr="00F618DA">
        <w:rPr>
          <w:rFonts w:ascii="Times New Roman" w:hAnsi="Times New Roman"/>
          <w:sz w:val="28"/>
          <w:szCs w:val="28"/>
        </w:rPr>
        <w:t xml:space="preserve"> (по требованию и на выбор </w:t>
      </w:r>
      <w:r w:rsidR="00962BC2" w:rsidRPr="00F618DA">
        <w:rPr>
          <w:rFonts w:ascii="Times New Roman" w:hAnsi="Times New Roman"/>
          <w:sz w:val="28"/>
          <w:szCs w:val="28"/>
        </w:rPr>
        <w:t>Покупателя</w:t>
      </w:r>
      <w:proofErr w:type="gramEnd"/>
      <w:r w:rsidR="00CB26D7" w:rsidRPr="00F618DA">
        <w:rPr>
          <w:rFonts w:ascii="Times New Roman" w:hAnsi="Times New Roman"/>
          <w:sz w:val="28"/>
          <w:szCs w:val="28"/>
        </w:rPr>
        <w:t xml:space="preserve">) в течение 5 (Пяти) рабочих дней после получения от </w:t>
      </w:r>
      <w:r w:rsidR="00962BC2" w:rsidRPr="00F618DA">
        <w:rPr>
          <w:rFonts w:ascii="Times New Roman" w:hAnsi="Times New Roman"/>
          <w:sz w:val="28"/>
          <w:szCs w:val="28"/>
        </w:rPr>
        <w:t>Покупателя</w:t>
      </w:r>
      <w:r w:rsidR="00CB26D7" w:rsidRPr="00F618DA">
        <w:rPr>
          <w:rFonts w:ascii="Times New Roman" w:hAnsi="Times New Roman"/>
          <w:sz w:val="28"/>
          <w:szCs w:val="28"/>
        </w:rPr>
        <w:t xml:space="preserve"> соответствующего уведомления убытки, причиненные недостоверностью таких заверений, или уплатить неустойку в размере 30 (Тридцати) </w:t>
      </w:r>
      <w:r w:rsidR="006560C6" w:rsidRPr="00F618DA">
        <w:rPr>
          <w:rFonts w:ascii="Times New Roman" w:hAnsi="Times New Roman"/>
          <w:sz w:val="28"/>
          <w:szCs w:val="28"/>
        </w:rPr>
        <w:t xml:space="preserve">процентов </w:t>
      </w:r>
      <w:r w:rsidR="00CB26D7" w:rsidRPr="00F618DA">
        <w:rPr>
          <w:rFonts w:ascii="Times New Roman" w:hAnsi="Times New Roman"/>
          <w:sz w:val="28"/>
          <w:szCs w:val="28"/>
        </w:rPr>
        <w:t xml:space="preserve">от цены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настоящего </w:t>
      </w:r>
      <w:r w:rsidR="00CB26D7" w:rsidRPr="00F618DA">
        <w:rPr>
          <w:rFonts w:ascii="Times New Roman" w:hAnsi="Times New Roman"/>
          <w:sz w:val="28"/>
          <w:szCs w:val="28"/>
        </w:rPr>
        <w:t>Договора.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6.9. </w:t>
      </w:r>
      <w:r w:rsidR="00CB26D7" w:rsidRPr="00F618DA">
        <w:rPr>
          <w:rFonts w:ascii="Times New Roman" w:hAnsi="Times New Roman"/>
          <w:sz w:val="28"/>
          <w:szCs w:val="28"/>
        </w:rPr>
        <w:t>В случае одностороннего отказа от исполнения Договора Поставщиком после подписания Договора до начала или в период проведения Игр Поставщик</w:t>
      </w:r>
      <w:r w:rsidR="00CB26D7" w:rsidRPr="00F618DA">
        <w:rPr>
          <w:rFonts w:ascii="Times New Roman" w:hAnsi="Times New Roman"/>
          <w:i/>
          <w:sz w:val="28"/>
          <w:szCs w:val="28"/>
        </w:rPr>
        <w:t xml:space="preserve"> </w:t>
      </w:r>
      <w:r w:rsidR="00CB26D7" w:rsidRPr="00F618DA">
        <w:rPr>
          <w:rFonts w:ascii="Times New Roman" w:hAnsi="Times New Roman"/>
          <w:sz w:val="28"/>
          <w:szCs w:val="28"/>
        </w:rPr>
        <w:t xml:space="preserve">обязан оплатить </w:t>
      </w:r>
      <w:r w:rsidR="00962BC2" w:rsidRPr="00F618DA">
        <w:rPr>
          <w:rFonts w:ascii="Times New Roman" w:hAnsi="Times New Roman"/>
          <w:sz w:val="28"/>
          <w:szCs w:val="28"/>
        </w:rPr>
        <w:t>Покупателю</w:t>
      </w:r>
      <w:r w:rsidR="00CB26D7" w:rsidRPr="00F618DA">
        <w:rPr>
          <w:rFonts w:ascii="Times New Roman" w:hAnsi="Times New Roman"/>
          <w:sz w:val="28"/>
          <w:szCs w:val="28"/>
        </w:rPr>
        <w:t xml:space="preserve"> в течение 5 (Пяти) рабочих дней после получения от </w:t>
      </w:r>
      <w:r w:rsidR="00962BC2" w:rsidRPr="00F618DA">
        <w:rPr>
          <w:rFonts w:ascii="Times New Roman" w:hAnsi="Times New Roman"/>
          <w:sz w:val="28"/>
          <w:szCs w:val="28"/>
        </w:rPr>
        <w:t>Покупателя</w:t>
      </w:r>
      <w:r w:rsidR="00CB26D7" w:rsidRPr="00F618DA">
        <w:rPr>
          <w:rFonts w:ascii="Times New Roman" w:hAnsi="Times New Roman"/>
          <w:sz w:val="28"/>
          <w:szCs w:val="28"/>
        </w:rPr>
        <w:t xml:space="preserve"> соответствующего уведомления неустойку (штраф) в размере 30 % (Тридцати) от цены Договора.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6.10. </w:t>
      </w:r>
      <w:r w:rsidR="00962BC2" w:rsidRPr="00F618DA">
        <w:rPr>
          <w:rFonts w:ascii="Times New Roman" w:hAnsi="Times New Roman"/>
          <w:sz w:val="28"/>
          <w:szCs w:val="28"/>
        </w:rPr>
        <w:t>Покупатель</w:t>
      </w:r>
      <w:r w:rsidR="00CB26D7" w:rsidRPr="00F618DA">
        <w:rPr>
          <w:rFonts w:ascii="Times New Roman" w:hAnsi="Times New Roman"/>
          <w:sz w:val="28"/>
          <w:szCs w:val="28"/>
        </w:rPr>
        <w:t xml:space="preserve"> имеет право на удержание неустойки (пени, штрафа) из суммы, подлежащей оплате Поставщику за поставку Товара по настоящему Договору. Удержание неустойки (пени, штрафа) является основанием прекращения обязательства </w:t>
      </w:r>
      <w:r w:rsidR="00962BC2" w:rsidRPr="00F618DA">
        <w:rPr>
          <w:rFonts w:ascii="Times New Roman" w:hAnsi="Times New Roman"/>
          <w:sz w:val="28"/>
          <w:szCs w:val="28"/>
        </w:rPr>
        <w:t>Покупателя</w:t>
      </w:r>
      <w:r w:rsidR="00CB26D7" w:rsidRPr="00F618DA">
        <w:rPr>
          <w:rFonts w:ascii="Times New Roman" w:hAnsi="Times New Roman"/>
          <w:sz w:val="28"/>
          <w:szCs w:val="28"/>
        </w:rPr>
        <w:t xml:space="preserve"> по оплате поставленного товара в сумме </w:t>
      </w:r>
      <w:proofErr w:type="gramStart"/>
      <w:r w:rsidR="00CB26D7" w:rsidRPr="00F618DA">
        <w:rPr>
          <w:rFonts w:ascii="Times New Roman" w:hAnsi="Times New Roman"/>
          <w:sz w:val="28"/>
          <w:szCs w:val="28"/>
        </w:rPr>
        <w:t>начисленных</w:t>
      </w:r>
      <w:proofErr w:type="gramEnd"/>
      <w:r w:rsidR="00CB26D7" w:rsidRPr="00F618DA">
        <w:rPr>
          <w:rFonts w:ascii="Times New Roman" w:hAnsi="Times New Roman"/>
          <w:sz w:val="28"/>
          <w:szCs w:val="28"/>
        </w:rPr>
        <w:t xml:space="preserve"> и удержанных пени.</w:t>
      </w:r>
    </w:p>
    <w:p w:rsidR="00CB26D7" w:rsidRPr="00F618DA" w:rsidRDefault="007C454A" w:rsidP="007C454A">
      <w:pPr>
        <w:pStyle w:val="af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18DA">
        <w:rPr>
          <w:rFonts w:ascii="Times New Roman" w:hAnsi="Times New Roman"/>
          <w:bCs/>
          <w:sz w:val="28"/>
          <w:szCs w:val="28"/>
        </w:rPr>
        <w:lastRenderedPageBreak/>
        <w:t xml:space="preserve">6.11. </w:t>
      </w:r>
      <w:r w:rsidR="00CB26D7" w:rsidRPr="00F618DA">
        <w:rPr>
          <w:rFonts w:ascii="Times New Roman" w:hAnsi="Times New Roman"/>
          <w:bCs/>
          <w:sz w:val="28"/>
          <w:szCs w:val="28"/>
        </w:rPr>
        <w:t>Стороны признают, что суммы и размеры неустоек (штрафов, пеней), указанные в настоящем разделе Договора, соответствует уровню и степени нарушения принятых Сторонами обязательств, и рассматриваются Сторонами как надлежащие и соразмерные. Обязательство по уплате неустоек (штрафов, пеней) возникает у Стороны в момент получения соответствующего требования от другой Стороны.</w:t>
      </w:r>
    </w:p>
    <w:p w:rsidR="00E917F9" w:rsidRPr="00F618DA" w:rsidRDefault="007C454A" w:rsidP="007C4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18DA">
        <w:rPr>
          <w:rFonts w:ascii="Times New Roman" w:eastAsiaTheme="minorHAnsi" w:hAnsi="Times New Roman"/>
          <w:sz w:val="28"/>
          <w:szCs w:val="28"/>
        </w:rPr>
        <w:t>6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>.</w:t>
      </w:r>
      <w:r w:rsidRPr="00F618DA">
        <w:rPr>
          <w:rFonts w:ascii="Times New Roman" w:eastAsiaTheme="minorHAnsi" w:hAnsi="Times New Roman"/>
          <w:sz w:val="28"/>
          <w:szCs w:val="28"/>
        </w:rPr>
        <w:t>1</w:t>
      </w:r>
      <w:r w:rsidR="006560C6" w:rsidRPr="00F618DA">
        <w:rPr>
          <w:rFonts w:ascii="Times New Roman" w:eastAsiaTheme="minorHAnsi" w:hAnsi="Times New Roman"/>
          <w:sz w:val="28"/>
          <w:szCs w:val="28"/>
        </w:rPr>
        <w:t>2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 xml:space="preserve">. Стороны освобождаются от ответственности за полное или частичное неисполнение какого-либо из обязательств по настоящему Договору вследствие наступления обстоятельств непреодолимой силы, таких как наводнение, пожар, землетрясение, а также в случае войны и военных действий или запретов компетентных государственных органов, возникших после заключения настоящего Договора (форс-мажорные обстоятельства). </w:t>
      </w:r>
    </w:p>
    <w:p w:rsidR="00E917F9" w:rsidRPr="00F618DA" w:rsidRDefault="007C454A" w:rsidP="007C4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18DA">
        <w:rPr>
          <w:rFonts w:ascii="Times New Roman" w:eastAsiaTheme="minorHAnsi" w:hAnsi="Times New Roman"/>
          <w:sz w:val="28"/>
          <w:szCs w:val="28"/>
        </w:rPr>
        <w:t>6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>.</w:t>
      </w:r>
      <w:r w:rsidRPr="00F618DA">
        <w:rPr>
          <w:rFonts w:ascii="Times New Roman" w:eastAsiaTheme="minorHAnsi" w:hAnsi="Times New Roman"/>
          <w:sz w:val="28"/>
          <w:szCs w:val="28"/>
        </w:rPr>
        <w:t>1</w:t>
      </w:r>
      <w:r w:rsidR="006560C6" w:rsidRPr="00F618DA">
        <w:rPr>
          <w:rFonts w:ascii="Times New Roman" w:eastAsiaTheme="minorHAnsi" w:hAnsi="Times New Roman"/>
          <w:sz w:val="28"/>
          <w:szCs w:val="28"/>
        </w:rPr>
        <w:t>3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>. Срок исполнения обязательства, установленного настоящим Договором, отодвигается соразмерно времени действия указанных форс-мажорных обстоятельств.</w:t>
      </w:r>
    </w:p>
    <w:p w:rsidR="00E917F9" w:rsidRPr="00F618DA" w:rsidRDefault="007C454A" w:rsidP="007C4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eastAsiaTheme="minorHAnsi" w:hAnsi="Times New Roman"/>
          <w:sz w:val="28"/>
          <w:szCs w:val="28"/>
        </w:rPr>
        <w:t>6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>.</w:t>
      </w:r>
      <w:r w:rsidRPr="00F618DA">
        <w:rPr>
          <w:rFonts w:ascii="Times New Roman" w:eastAsiaTheme="minorHAnsi" w:hAnsi="Times New Roman"/>
          <w:sz w:val="28"/>
          <w:szCs w:val="28"/>
        </w:rPr>
        <w:t>1</w:t>
      </w:r>
      <w:r w:rsidR="006560C6" w:rsidRPr="00F618DA">
        <w:rPr>
          <w:rFonts w:ascii="Times New Roman" w:eastAsiaTheme="minorHAnsi" w:hAnsi="Times New Roman"/>
          <w:sz w:val="28"/>
          <w:szCs w:val="28"/>
        </w:rPr>
        <w:t>4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 xml:space="preserve">. Сторона, которая не в состоянии выполнить свои обязательства по причинам форс-мажорных обстоятельств, должна в письменной форме незамедлительно уведомить другую Сторону о начале, ожидаемом сроке действия и прекращении указанных обстоятельств. Факты, содержащиеся в уведомлении, должны быть подтверждены торгово-промышленной палатой или другой компетентной организацией соответствующей Стороны. </w:t>
      </w:r>
      <w:proofErr w:type="spellStart"/>
      <w:r w:rsidR="00E917F9" w:rsidRPr="00F618DA">
        <w:rPr>
          <w:rFonts w:ascii="Times New Roman" w:eastAsiaTheme="minorHAnsi" w:hAnsi="Times New Roman"/>
          <w:sz w:val="28"/>
          <w:szCs w:val="28"/>
        </w:rPr>
        <w:t>Неуведомление</w:t>
      </w:r>
      <w:proofErr w:type="spellEnd"/>
      <w:r w:rsidR="00E917F9" w:rsidRPr="00F618DA">
        <w:rPr>
          <w:rFonts w:ascii="Times New Roman" w:eastAsiaTheme="minorHAnsi" w:hAnsi="Times New Roman"/>
          <w:sz w:val="28"/>
          <w:szCs w:val="28"/>
        </w:rPr>
        <w:t xml:space="preserve"> или несвоевременное уведомление лишает виновную Сторону права на освобождение от ответственности за неисполнение обязатель</w:t>
      </w:r>
      <w:proofErr w:type="gramStart"/>
      <w:r w:rsidR="00E917F9" w:rsidRPr="00F618DA">
        <w:rPr>
          <w:rFonts w:ascii="Times New Roman" w:eastAsiaTheme="minorHAnsi" w:hAnsi="Times New Roman"/>
          <w:sz w:val="28"/>
          <w:szCs w:val="28"/>
        </w:rPr>
        <w:t>ств всл</w:t>
      </w:r>
      <w:proofErr w:type="gramEnd"/>
      <w:r w:rsidR="00E917F9" w:rsidRPr="00F618DA">
        <w:rPr>
          <w:rFonts w:ascii="Times New Roman" w:eastAsiaTheme="minorHAnsi" w:hAnsi="Times New Roman"/>
          <w:sz w:val="28"/>
          <w:szCs w:val="28"/>
        </w:rPr>
        <w:t>едствие указанных обстоятельств.</w:t>
      </w:r>
    </w:p>
    <w:p w:rsidR="00E917F9" w:rsidRPr="00F618DA" w:rsidRDefault="007C454A" w:rsidP="007C45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6</w:t>
      </w:r>
      <w:r w:rsidR="00E917F9" w:rsidRPr="00F618DA">
        <w:rPr>
          <w:rFonts w:ascii="Times New Roman" w:hAnsi="Times New Roman"/>
          <w:sz w:val="28"/>
          <w:szCs w:val="28"/>
        </w:rPr>
        <w:t>.</w:t>
      </w:r>
      <w:r w:rsidRPr="00F618DA">
        <w:rPr>
          <w:rFonts w:ascii="Times New Roman" w:hAnsi="Times New Roman"/>
          <w:sz w:val="28"/>
          <w:szCs w:val="28"/>
        </w:rPr>
        <w:t>1</w:t>
      </w:r>
      <w:r w:rsidR="006560C6" w:rsidRPr="00F618DA">
        <w:rPr>
          <w:rFonts w:ascii="Times New Roman" w:hAnsi="Times New Roman"/>
          <w:sz w:val="28"/>
          <w:szCs w:val="28"/>
        </w:rPr>
        <w:t>5</w:t>
      </w:r>
      <w:r w:rsidR="00E917F9" w:rsidRPr="00F618DA">
        <w:rPr>
          <w:rFonts w:ascii="Times New Roman" w:hAnsi="Times New Roman"/>
          <w:sz w:val="28"/>
          <w:szCs w:val="28"/>
        </w:rPr>
        <w:t>. Стороны обязуются немедленно извещать друг друга о любых изменениях в своем положении, наименовании, адресе, банковских реквизитах и контактных телефонах. В противном случае, исполнение обязательств по настоящему Договору одной Стороны с учетом последних известных данных другой Стороны, признается Сторонами надлежащим исполнением.</w:t>
      </w:r>
    </w:p>
    <w:p w:rsidR="00E917F9" w:rsidRPr="00F618DA" w:rsidRDefault="007C454A" w:rsidP="007C4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6</w:t>
      </w:r>
      <w:r w:rsidR="00E917F9" w:rsidRPr="00F618DA">
        <w:rPr>
          <w:rFonts w:ascii="Times New Roman" w:hAnsi="Times New Roman"/>
          <w:sz w:val="28"/>
          <w:szCs w:val="28"/>
        </w:rPr>
        <w:t>.</w:t>
      </w:r>
      <w:r w:rsidRPr="00F618DA">
        <w:rPr>
          <w:rFonts w:ascii="Times New Roman" w:hAnsi="Times New Roman"/>
          <w:sz w:val="28"/>
          <w:szCs w:val="28"/>
        </w:rPr>
        <w:t>1</w:t>
      </w:r>
      <w:r w:rsidR="006560C6" w:rsidRPr="00F618DA">
        <w:rPr>
          <w:rFonts w:ascii="Times New Roman" w:hAnsi="Times New Roman"/>
          <w:sz w:val="28"/>
          <w:szCs w:val="28"/>
        </w:rPr>
        <w:t>6</w:t>
      </w:r>
      <w:r w:rsidR="00E917F9" w:rsidRPr="00F618DA">
        <w:rPr>
          <w:rFonts w:ascii="Times New Roman" w:hAnsi="Times New Roman"/>
          <w:sz w:val="28"/>
          <w:szCs w:val="28"/>
        </w:rPr>
        <w:t xml:space="preserve">. 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>В случае если обстоятельства, предусмотренные настоящим разделом, длятся более 2 (Дв</w:t>
      </w:r>
      <w:r w:rsidR="00115E75" w:rsidRPr="00F618DA">
        <w:rPr>
          <w:rFonts w:ascii="Times New Roman" w:eastAsiaTheme="minorHAnsi" w:hAnsi="Times New Roman"/>
          <w:sz w:val="28"/>
          <w:szCs w:val="28"/>
        </w:rPr>
        <w:t>ух</w:t>
      </w:r>
      <w:r w:rsidR="00E917F9" w:rsidRPr="00F618DA">
        <w:rPr>
          <w:rFonts w:ascii="Times New Roman" w:eastAsiaTheme="minorHAnsi" w:hAnsi="Times New Roman"/>
          <w:sz w:val="28"/>
          <w:szCs w:val="28"/>
        </w:rPr>
        <w:t>) месяцев, Стороны совместно решают вопрос об изменении или о расторжении настоящего Договора.</w:t>
      </w:r>
    </w:p>
    <w:p w:rsidR="00E917F9" w:rsidRPr="00F618DA" w:rsidRDefault="00E917F9" w:rsidP="00E917F9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917F9" w:rsidRPr="00F618DA" w:rsidRDefault="00E917F9" w:rsidP="005456D8">
      <w:pPr>
        <w:pStyle w:val="a4"/>
        <w:keepNext/>
        <w:numPr>
          <w:ilvl w:val="0"/>
          <w:numId w:val="12"/>
        </w:numPr>
        <w:spacing w:after="0" w:line="240" w:lineRule="auto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F618DA">
        <w:rPr>
          <w:rFonts w:ascii="Times New Roman" w:hAnsi="Times New Roman"/>
          <w:b/>
          <w:bCs/>
          <w:iCs/>
          <w:sz w:val="28"/>
          <w:szCs w:val="28"/>
        </w:rPr>
        <w:t>РАСТОРЖЕНИЕ ДОГОВОРА</w:t>
      </w:r>
    </w:p>
    <w:p w:rsidR="00E917F9" w:rsidRPr="00F618DA" w:rsidRDefault="00E917F9" w:rsidP="00E917F9">
      <w:pPr>
        <w:pStyle w:val="a4"/>
        <w:keepNext/>
        <w:spacing w:after="0" w:line="240" w:lineRule="auto"/>
        <w:ind w:left="630"/>
        <w:outlineLvl w:val="1"/>
        <w:rPr>
          <w:rFonts w:ascii="Times New Roman" w:hAnsi="Times New Roman"/>
          <w:sz w:val="28"/>
          <w:szCs w:val="28"/>
        </w:rPr>
      </w:pPr>
    </w:p>
    <w:p w:rsidR="00E917F9" w:rsidRPr="00F618DA" w:rsidRDefault="00770759" w:rsidP="00E917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7</w:t>
      </w:r>
      <w:r w:rsidR="00E917F9" w:rsidRPr="00F618DA">
        <w:rPr>
          <w:rFonts w:ascii="Times New Roman" w:hAnsi="Times New Roman"/>
          <w:sz w:val="28"/>
          <w:szCs w:val="28"/>
        </w:rPr>
        <w:t xml:space="preserve">.1. Настоящий </w:t>
      </w:r>
      <w:proofErr w:type="gramStart"/>
      <w:r w:rsidR="00E917F9" w:rsidRPr="00F618DA">
        <w:rPr>
          <w:rFonts w:ascii="Times New Roman" w:hAnsi="Times New Roman"/>
          <w:sz w:val="28"/>
          <w:szCs w:val="28"/>
        </w:rPr>
        <w:t>Договор</w:t>
      </w:r>
      <w:proofErr w:type="gramEnd"/>
      <w:r w:rsidR="00E917F9" w:rsidRPr="00F618DA">
        <w:rPr>
          <w:rFonts w:ascii="Times New Roman" w:hAnsi="Times New Roman"/>
          <w:sz w:val="28"/>
          <w:szCs w:val="28"/>
        </w:rPr>
        <w:t xml:space="preserve"> может быть расторгнут по соглашению Сторон, по решению суда.</w:t>
      </w:r>
    </w:p>
    <w:p w:rsidR="00A74925" w:rsidRPr="00F618DA" w:rsidRDefault="00770759" w:rsidP="00A7492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7</w:t>
      </w:r>
      <w:r w:rsidR="00E917F9" w:rsidRPr="00F618DA">
        <w:rPr>
          <w:rFonts w:ascii="Times New Roman" w:hAnsi="Times New Roman"/>
          <w:sz w:val="28"/>
          <w:szCs w:val="28"/>
        </w:rPr>
        <w:t xml:space="preserve">.2. </w:t>
      </w:r>
      <w:r w:rsidR="00A74925" w:rsidRPr="00F618DA">
        <w:rPr>
          <w:rFonts w:ascii="Times New Roman" w:hAnsi="Times New Roman"/>
          <w:sz w:val="28"/>
          <w:szCs w:val="28"/>
        </w:rPr>
        <w:t xml:space="preserve">В случаях нарушения Поставщиком условий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настоящего </w:t>
      </w:r>
      <w:r w:rsidR="00A74925" w:rsidRPr="00F618DA">
        <w:rPr>
          <w:rFonts w:ascii="Times New Roman" w:hAnsi="Times New Roman"/>
          <w:sz w:val="28"/>
          <w:szCs w:val="28"/>
        </w:rPr>
        <w:t xml:space="preserve">Договора </w:t>
      </w:r>
      <w:r w:rsidR="000F6817" w:rsidRPr="00F618DA">
        <w:rPr>
          <w:rFonts w:ascii="Times New Roman" w:hAnsi="Times New Roman"/>
          <w:sz w:val="28"/>
          <w:szCs w:val="28"/>
        </w:rPr>
        <w:t>Покупатель</w:t>
      </w:r>
      <w:r w:rsidR="00A74925" w:rsidRPr="00F618DA">
        <w:rPr>
          <w:rFonts w:ascii="Times New Roman" w:hAnsi="Times New Roman"/>
          <w:sz w:val="28"/>
          <w:szCs w:val="28"/>
        </w:rPr>
        <w:t xml:space="preserve"> </w:t>
      </w:r>
      <w:r w:rsidR="006560C6" w:rsidRPr="00F618DA">
        <w:rPr>
          <w:rFonts w:ascii="Times New Roman" w:hAnsi="Times New Roman"/>
          <w:sz w:val="28"/>
          <w:szCs w:val="28"/>
        </w:rPr>
        <w:t>вправе</w:t>
      </w:r>
      <w:r w:rsidR="00A74925" w:rsidRPr="00F618DA">
        <w:rPr>
          <w:rFonts w:ascii="Times New Roman" w:hAnsi="Times New Roman"/>
          <w:sz w:val="28"/>
          <w:szCs w:val="28"/>
        </w:rPr>
        <w:t xml:space="preserve"> в одностороннем порядке досрочно расторгнуть настоящий Договор путем письменного уведомления о дате расторжения </w:t>
      </w:r>
      <w:r w:rsidR="006560C6" w:rsidRPr="00F618DA">
        <w:rPr>
          <w:rFonts w:ascii="Times New Roman" w:hAnsi="Times New Roman"/>
          <w:sz w:val="28"/>
          <w:szCs w:val="28"/>
        </w:rPr>
        <w:t xml:space="preserve">настоящего </w:t>
      </w:r>
      <w:r w:rsidR="00A74925" w:rsidRPr="00F618DA">
        <w:rPr>
          <w:rFonts w:ascii="Times New Roman" w:hAnsi="Times New Roman"/>
          <w:sz w:val="28"/>
          <w:szCs w:val="28"/>
        </w:rPr>
        <w:t>Договора не менее чем за 5 (пять) рабочих дней.</w:t>
      </w:r>
    </w:p>
    <w:p w:rsidR="00E917F9" w:rsidRPr="00F618DA" w:rsidRDefault="00770759" w:rsidP="00E917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7</w:t>
      </w:r>
      <w:r w:rsidR="00E917F9" w:rsidRPr="00F618DA">
        <w:rPr>
          <w:rFonts w:ascii="Times New Roman" w:hAnsi="Times New Roman"/>
          <w:sz w:val="28"/>
          <w:szCs w:val="28"/>
        </w:rPr>
        <w:t>.3. Поставщик вправе расторгнуть настоящий Договор в порядке, предусмотренном действующим законодательством Российской Федерации.</w:t>
      </w:r>
    </w:p>
    <w:p w:rsidR="00E917F9" w:rsidRPr="00F618DA" w:rsidRDefault="00770759" w:rsidP="00E917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lastRenderedPageBreak/>
        <w:t>7</w:t>
      </w:r>
      <w:r w:rsidR="00E917F9" w:rsidRPr="00F618DA">
        <w:rPr>
          <w:rFonts w:ascii="Times New Roman" w:hAnsi="Times New Roman"/>
          <w:sz w:val="28"/>
          <w:szCs w:val="28"/>
        </w:rPr>
        <w:t>.4. О расторжении Договора Сторона направляет письменное уведомление о расторжении Договора другой Стороне.</w:t>
      </w:r>
    </w:p>
    <w:p w:rsidR="00E917F9" w:rsidRPr="00F618DA" w:rsidRDefault="00E917F9" w:rsidP="00E917F9">
      <w:pPr>
        <w:widowControl w:val="0"/>
        <w:snapToGrid w:val="0"/>
        <w:spacing w:after="0" w:line="240" w:lineRule="auto"/>
        <w:ind w:left="390"/>
        <w:contextualSpacing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917F9" w:rsidRPr="00F618DA" w:rsidRDefault="00770759" w:rsidP="00E917F9">
      <w:pPr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t>8</w:t>
      </w:r>
      <w:r w:rsidR="00E917F9" w:rsidRPr="00F618DA">
        <w:rPr>
          <w:rFonts w:ascii="Times New Roman" w:hAnsi="Times New Roman"/>
          <w:b/>
          <w:sz w:val="28"/>
          <w:szCs w:val="28"/>
        </w:rPr>
        <w:t>. ПРОЧИЕ УСЛОВИЯ</w:t>
      </w:r>
    </w:p>
    <w:p w:rsidR="00E917F9" w:rsidRPr="00F618DA" w:rsidRDefault="00E917F9" w:rsidP="00E917F9">
      <w:pPr>
        <w:widowControl w:val="0"/>
        <w:snapToGrid w:val="0"/>
        <w:spacing w:after="0" w:line="240" w:lineRule="auto"/>
        <w:ind w:firstLine="720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917F9" w:rsidRPr="00F618DA" w:rsidRDefault="00770759" w:rsidP="00E917F9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8</w:t>
      </w:r>
      <w:r w:rsidR="00E917F9" w:rsidRPr="00F618DA">
        <w:rPr>
          <w:rFonts w:ascii="Times New Roman" w:hAnsi="Times New Roman"/>
          <w:sz w:val="28"/>
          <w:szCs w:val="28"/>
        </w:rPr>
        <w:t>.1. Стороны обязуются соблюдать условия, обеспечивающие неразглашение касающейся их конфиденциальной коммерческой информации, связанной с выполнением обязательств по настоящему Договору.</w:t>
      </w:r>
    </w:p>
    <w:p w:rsidR="00E917F9" w:rsidRPr="00F618DA" w:rsidRDefault="00770759" w:rsidP="00E917F9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8</w:t>
      </w:r>
      <w:r w:rsidR="00E917F9" w:rsidRPr="00F618DA">
        <w:rPr>
          <w:rFonts w:ascii="Times New Roman" w:hAnsi="Times New Roman"/>
          <w:sz w:val="28"/>
          <w:szCs w:val="28"/>
        </w:rPr>
        <w:t>.2. Все дополнения и изменения к настоящему Договору действительны, если они совершены в письменной форме, содержат ссылки на дату и номер настоящего Договора и подписаны надлежащим образом уполномоченными на то представителями Сторон.</w:t>
      </w:r>
    </w:p>
    <w:p w:rsidR="00E917F9" w:rsidRPr="00F618DA" w:rsidRDefault="00770759" w:rsidP="00E917F9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8</w:t>
      </w:r>
      <w:r w:rsidR="00E917F9" w:rsidRPr="00F618DA">
        <w:rPr>
          <w:rFonts w:ascii="Times New Roman" w:hAnsi="Times New Roman"/>
          <w:sz w:val="28"/>
          <w:szCs w:val="28"/>
        </w:rPr>
        <w:t>.3. Во всем, что не предусмотрено настоящим Договором, Стороны руководствуются нормами действующего законодательства Российской Федерации.</w:t>
      </w:r>
    </w:p>
    <w:p w:rsidR="00E917F9" w:rsidRPr="00F618DA" w:rsidRDefault="00770759" w:rsidP="00E917F9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8</w:t>
      </w:r>
      <w:r w:rsidR="00E917F9" w:rsidRPr="00F618DA">
        <w:rPr>
          <w:rFonts w:ascii="Times New Roman" w:hAnsi="Times New Roman"/>
          <w:sz w:val="28"/>
          <w:szCs w:val="28"/>
        </w:rPr>
        <w:t xml:space="preserve">.4. Срок действия настоящего Договора: </w:t>
      </w:r>
      <w:proofErr w:type="gramStart"/>
      <w:r w:rsidR="00E917F9" w:rsidRPr="00F618DA">
        <w:rPr>
          <w:rFonts w:ascii="Times New Roman" w:hAnsi="Times New Roman"/>
          <w:sz w:val="28"/>
          <w:szCs w:val="28"/>
        </w:rPr>
        <w:t>с даты</w:t>
      </w:r>
      <w:proofErr w:type="gramEnd"/>
      <w:r w:rsidR="00E917F9" w:rsidRPr="00F618DA">
        <w:rPr>
          <w:rFonts w:ascii="Times New Roman" w:hAnsi="Times New Roman"/>
          <w:sz w:val="28"/>
          <w:szCs w:val="28"/>
        </w:rPr>
        <w:t xml:space="preserve"> его подписания Сторонами до </w:t>
      </w:r>
      <w:r w:rsidR="00303A0B" w:rsidRPr="00F618DA">
        <w:rPr>
          <w:rFonts w:ascii="Times New Roman" w:hAnsi="Times New Roman"/>
          <w:sz w:val="28"/>
          <w:szCs w:val="28"/>
        </w:rPr>
        <w:t>22</w:t>
      </w:r>
      <w:r w:rsidR="007711E7" w:rsidRPr="00F618DA">
        <w:rPr>
          <w:rFonts w:ascii="Times New Roman" w:hAnsi="Times New Roman"/>
          <w:sz w:val="28"/>
          <w:szCs w:val="28"/>
        </w:rPr>
        <w:t xml:space="preserve"> </w:t>
      </w:r>
      <w:r w:rsidR="00303A0B" w:rsidRPr="00F618DA">
        <w:rPr>
          <w:rFonts w:ascii="Times New Roman" w:hAnsi="Times New Roman"/>
          <w:sz w:val="28"/>
          <w:szCs w:val="28"/>
        </w:rPr>
        <w:t>февраля</w:t>
      </w:r>
      <w:r w:rsidR="00E917F9" w:rsidRPr="00F618DA">
        <w:rPr>
          <w:rFonts w:ascii="Times New Roman" w:hAnsi="Times New Roman"/>
          <w:sz w:val="28"/>
          <w:szCs w:val="28"/>
        </w:rPr>
        <w:t xml:space="preserve"> 201</w:t>
      </w:r>
      <w:r w:rsidR="006010C2" w:rsidRPr="00F618DA">
        <w:rPr>
          <w:rFonts w:ascii="Times New Roman" w:hAnsi="Times New Roman"/>
          <w:sz w:val="28"/>
          <w:szCs w:val="28"/>
        </w:rPr>
        <w:t>7</w:t>
      </w:r>
      <w:r w:rsidR="00E917F9" w:rsidRPr="00F618DA">
        <w:rPr>
          <w:rFonts w:ascii="Times New Roman" w:hAnsi="Times New Roman"/>
          <w:sz w:val="28"/>
          <w:szCs w:val="28"/>
        </w:rPr>
        <w:t xml:space="preserve"> года, а в части финансовых обязательств – до полного их исполнения.</w:t>
      </w:r>
    </w:p>
    <w:p w:rsidR="00A74925" w:rsidRPr="00F618DA" w:rsidRDefault="00770759" w:rsidP="007707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8</w:t>
      </w:r>
      <w:r w:rsidR="00E917F9" w:rsidRPr="00F618DA">
        <w:rPr>
          <w:rFonts w:ascii="Times New Roman" w:hAnsi="Times New Roman"/>
          <w:sz w:val="28"/>
          <w:szCs w:val="28"/>
        </w:rPr>
        <w:t xml:space="preserve">.5. Все споры и разногласия, возникающие из настоящего Договора или в связи с ним, разрешаются сторонами путем переговоров. </w:t>
      </w:r>
      <w:r w:rsidR="00A74925" w:rsidRPr="00F618DA">
        <w:rPr>
          <w:rFonts w:ascii="Times New Roman" w:hAnsi="Times New Roman"/>
          <w:sz w:val="28"/>
          <w:szCs w:val="28"/>
        </w:rPr>
        <w:t>В случае невозможности разрешения спора путем переговоров спор передается на рассмотрение Арбитражного суда г. Москвы в порядке, предусмотренном законодательством Российской Федерации.</w:t>
      </w:r>
    </w:p>
    <w:p w:rsidR="00E917F9" w:rsidRPr="00F618DA" w:rsidRDefault="00770759" w:rsidP="00E917F9">
      <w:pPr>
        <w:widowControl w:val="0"/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8</w:t>
      </w:r>
      <w:r w:rsidR="00E917F9" w:rsidRPr="00F618DA">
        <w:rPr>
          <w:rFonts w:ascii="Times New Roman" w:hAnsi="Times New Roman"/>
          <w:sz w:val="28"/>
          <w:szCs w:val="28"/>
        </w:rPr>
        <w:t xml:space="preserve">.6. Настоящий Договор подписан </w:t>
      </w:r>
      <w:r w:rsidR="007711E7" w:rsidRPr="00F618DA">
        <w:rPr>
          <w:rFonts w:ascii="Times New Roman" w:hAnsi="Times New Roman"/>
          <w:sz w:val="28"/>
          <w:szCs w:val="28"/>
        </w:rPr>
        <w:t>Покупателем</w:t>
      </w:r>
      <w:r w:rsidR="00E917F9" w:rsidRPr="00F618DA">
        <w:rPr>
          <w:rFonts w:ascii="Times New Roman" w:hAnsi="Times New Roman"/>
          <w:sz w:val="28"/>
          <w:szCs w:val="28"/>
        </w:rPr>
        <w:t xml:space="preserve"> и Поставщиком в двух экземплярах, по одному для каждой Стороны, с приложением каждой Стороне:</w:t>
      </w:r>
    </w:p>
    <w:p w:rsidR="00E917F9" w:rsidRPr="00F618DA" w:rsidRDefault="00E917F9" w:rsidP="00E917F9">
      <w:pPr>
        <w:widowControl w:val="0"/>
        <w:numPr>
          <w:ilvl w:val="0"/>
          <w:numId w:val="3"/>
        </w:numPr>
        <w:snapToGri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 xml:space="preserve">Приложение № 1 – </w:t>
      </w:r>
      <w:r w:rsidR="00A74925" w:rsidRPr="00F618DA">
        <w:rPr>
          <w:rFonts w:ascii="Times New Roman" w:hAnsi="Times New Roman"/>
          <w:sz w:val="28"/>
          <w:szCs w:val="28"/>
        </w:rPr>
        <w:t>Техническое задание</w:t>
      </w:r>
      <w:r w:rsidRPr="00F618DA">
        <w:rPr>
          <w:rFonts w:ascii="Times New Roman" w:hAnsi="Times New Roman"/>
          <w:sz w:val="28"/>
          <w:szCs w:val="28"/>
        </w:rPr>
        <w:t>.</w:t>
      </w:r>
    </w:p>
    <w:p w:rsidR="00A74925" w:rsidRPr="00F618DA" w:rsidRDefault="00A74925" w:rsidP="00A74925">
      <w:pPr>
        <w:widowControl w:val="0"/>
        <w:numPr>
          <w:ilvl w:val="0"/>
          <w:numId w:val="3"/>
        </w:numPr>
        <w:snapToGrid w:val="0"/>
        <w:spacing w:after="0" w:line="240" w:lineRule="auto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>Приложение № 2 – Спецификация Товара.</w:t>
      </w:r>
    </w:p>
    <w:p w:rsidR="00E917F9" w:rsidRPr="00F618DA" w:rsidRDefault="00E917F9" w:rsidP="00E917F9">
      <w:pPr>
        <w:widowControl w:val="0"/>
        <w:tabs>
          <w:tab w:val="left" w:pos="2310"/>
        </w:tabs>
        <w:snapToGrid w:val="0"/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F618DA">
        <w:rPr>
          <w:rFonts w:ascii="Times New Roman" w:hAnsi="Times New Roman"/>
          <w:sz w:val="28"/>
          <w:szCs w:val="28"/>
        </w:rPr>
        <w:tab/>
      </w:r>
    </w:p>
    <w:p w:rsidR="00E917F9" w:rsidRPr="00F618DA" w:rsidRDefault="00770759" w:rsidP="00E917F9">
      <w:pPr>
        <w:keepNext/>
        <w:widowControl w:val="0"/>
        <w:snapToGri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618DA">
        <w:rPr>
          <w:rFonts w:ascii="Times New Roman" w:hAnsi="Times New Roman"/>
          <w:b/>
          <w:sz w:val="28"/>
          <w:szCs w:val="28"/>
        </w:rPr>
        <w:t>9</w:t>
      </w:r>
      <w:r w:rsidR="00E917F9" w:rsidRPr="00F618DA">
        <w:rPr>
          <w:rFonts w:ascii="Times New Roman" w:hAnsi="Times New Roman"/>
          <w:b/>
          <w:sz w:val="28"/>
          <w:szCs w:val="28"/>
        </w:rPr>
        <w:t>. РЕКВИЗИТЫ И ПОДПИСИ СТОРОН</w:t>
      </w:r>
    </w:p>
    <w:p w:rsidR="00E917F9" w:rsidRPr="00F618DA" w:rsidRDefault="00E917F9" w:rsidP="00E917F9">
      <w:pPr>
        <w:keepNext/>
        <w:widowControl w:val="0"/>
        <w:snapToGrid w:val="0"/>
        <w:spacing w:after="0" w:line="24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tbl>
      <w:tblPr>
        <w:tblW w:w="1002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305"/>
        <w:gridCol w:w="4715"/>
      </w:tblGrid>
      <w:tr w:rsidR="00F618DA" w:rsidRPr="00F618DA" w:rsidTr="00E917F9">
        <w:tc>
          <w:tcPr>
            <w:tcW w:w="5302" w:type="dxa"/>
            <w:hideMark/>
          </w:tcPr>
          <w:p w:rsidR="00E917F9" w:rsidRPr="00F618DA" w:rsidRDefault="00E917F9" w:rsidP="00E917F9">
            <w:pPr>
              <w:widowControl w:val="0"/>
              <w:suppressAutoHyphens/>
              <w:snapToGrid w:val="0"/>
              <w:spacing w:before="120" w:after="0" w:line="240" w:lineRule="auto"/>
              <w:ind w:left="-121" w:right="-81" w:firstLine="354"/>
              <w:contextualSpacing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F618DA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                          </w:t>
            </w:r>
            <w:r w:rsidR="007711E7" w:rsidRPr="00F618DA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ПОКУПАТЕЛЬ</w:t>
            </w:r>
          </w:p>
          <w:p w:rsidR="00E917F9" w:rsidRPr="00F618DA" w:rsidRDefault="00E917F9">
            <w:pPr>
              <w:widowControl w:val="0"/>
              <w:suppressAutoHyphens/>
              <w:snapToGrid w:val="0"/>
              <w:spacing w:before="120" w:after="0" w:line="240" w:lineRule="auto"/>
              <w:ind w:left="-121" w:right="-81" w:firstLine="354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12" w:type="dxa"/>
            <w:hideMark/>
          </w:tcPr>
          <w:p w:rsidR="00E917F9" w:rsidRPr="00F618DA" w:rsidRDefault="00E917F9">
            <w:pPr>
              <w:widowControl w:val="0"/>
              <w:suppressAutoHyphens/>
              <w:snapToGrid w:val="0"/>
              <w:spacing w:before="120" w:after="0" w:line="240" w:lineRule="auto"/>
              <w:ind w:right="4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F618DA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ПОСТАВЩИК</w:t>
            </w:r>
          </w:p>
          <w:p w:rsidR="00E917F9" w:rsidRPr="00F618DA" w:rsidRDefault="00E917F9">
            <w:pPr>
              <w:widowControl w:val="0"/>
              <w:suppressAutoHyphens/>
              <w:snapToGrid w:val="0"/>
              <w:spacing w:before="120" w:after="0" w:line="240" w:lineRule="auto"/>
              <w:ind w:right="4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  <w:p w:rsidR="00E917F9" w:rsidRPr="00F618DA" w:rsidRDefault="00E917F9" w:rsidP="00E917F9">
            <w:pPr>
              <w:widowControl w:val="0"/>
              <w:suppressAutoHyphens/>
              <w:snapToGrid w:val="0"/>
              <w:spacing w:before="120" w:after="0" w:line="240" w:lineRule="auto"/>
              <w:ind w:right="43" w:firstLine="851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F618DA" w:rsidRPr="00F618DA" w:rsidTr="00E917F9">
        <w:tc>
          <w:tcPr>
            <w:tcW w:w="5302" w:type="dxa"/>
          </w:tcPr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Федеральное автономное учреждение Министерства обороны Российской Федерации «Центральный спортивный клуб Армии» </w:t>
            </w:r>
          </w:p>
          <w:p w:rsidR="00770759" w:rsidRPr="00F618DA" w:rsidRDefault="00770759" w:rsidP="007707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Юридический адрес: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 xml:space="preserve">125167, г. Москва, 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Ленинградский проспект, д.39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Почтовый адрес: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 xml:space="preserve">125167, г. Москва, </w:t>
            </w:r>
          </w:p>
          <w:p w:rsidR="00770759" w:rsidRPr="00F618DA" w:rsidRDefault="00770759" w:rsidP="00770759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Ленинградский проспект, д.39, стр. 29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Банковские реквизиты: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ИНН 7714317863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КПП 771401001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ОГРН 1037714063078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/с 40501810300002000104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в Отделении 1 Москва г. Москва 705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БИК 044583001</w:t>
            </w:r>
          </w:p>
          <w:p w:rsidR="0077075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Контактные телефоны: </w:t>
            </w:r>
          </w:p>
          <w:p w:rsidR="00E917F9" w:rsidRPr="00F618DA" w:rsidRDefault="00770759" w:rsidP="0077075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8DA">
              <w:rPr>
                <w:rFonts w:ascii="Times New Roman" w:hAnsi="Times New Roman" w:cs="Times New Roman"/>
                <w:sz w:val="28"/>
                <w:szCs w:val="28"/>
              </w:rPr>
              <w:t>(495) 613-65-25</w:t>
            </w:r>
          </w:p>
          <w:p w:rsidR="00E917F9" w:rsidRPr="00F618DA" w:rsidRDefault="00E917F9">
            <w:pPr>
              <w:snapToGrid w:val="0"/>
              <w:spacing w:line="240" w:lineRule="auto"/>
              <w:ind w:left="-81" w:right="-1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E917F9" w:rsidRPr="00F618DA" w:rsidRDefault="00E917F9">
            <w:pPr>
              <w:snapToGrid w:val="0"/>
              <w:spacing w:line="240" w:lineRule="auto"/>
              <w:ind w:left="-81" w:right="-1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E917F9" w:rsidRPr="00F618DA" w:rsidRDefault="00E917F9">
            <w:pPr>
              <w:snapToGrid w:val="0"/>
              <w:spacing w:line="240" w:lineRule="auto"/>
              <w:ind w:left="-81" w:right="-1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</w:pPr>
          </w:p>
          <w:p w:rsidR="00E917F9" w:rsidRPr="00F618DA" w:rsidRDefault="00E917F9">
            <w:pPr>
              <w:snapToGrid w:val="0"/>
              <w:spacing w:line="240" w:lineRule="auto"/>
              <w:ind w:left="-81" w:right="-1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F618D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____________________</w:t>
            </w:r>
            <w:proofErr w:type="spellStart"/>
            <w:r w:rsidRPr="00F618D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Д.Ю.Ларченков</w:t>
            </w:r>
            <w:proofErr w:type="spellEnd"/>
          </w:p>
          <w:p w:rsidR="00E917F9" w:rsidRPr="00F618DA" w:rsidRDefault="00E917F9">
            <w:pPr>
              <w:snapToGrid w:val="0"/>
              <w:spacing w:line="240" w:lineRule="auto"/>
              <w:ind w:left="-81" w:right="-1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</w:p>
          <w:p w:rsidR="00E917F9" w:rsidRPr="00F618DA" w:rsidRDefault="00E917F9">
            <w:pPr>
              <w:snapToGrid w:val="0"/>
              <w:spacing w:line="240" w:lineRule="auto"/>
              <w:ind w:left="-81" w:right="-1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F618D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«____»___________________20___г.</w:t>
            </w:r>
          </w:p>
          <w:p w:rsidR="00E917F9" w:rsidRPr="00F618DA" w:rsidRDefault="00E917F9">
            <w:pPr>
              <w:snapToGrid w:val="0"/>
              <w:spacing w:line="240" w:lineRule="auto"/>
              <w:ind w:left="-81" w:right="-1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F618DA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М.П.</w:t>
            </w:r>
          </w:p>
        </w:tc>
        <w:tc>
          <w:tcPr>
            <w:tcW w:w="4712" w:type="dxa"/>
            <w:hideMark/>
          </w:tcPr>
          <w:p w:rsidR="00E917F9" w:rsidRPr="00F618DA" w:rsidRDefault="00E917F9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F74D60" w:rsidRPr="00F618DA" w:rsidRDefault="00F74D60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E917F9" w:rsidRPr="00F618DA" w:rsidRDefault="00E917F9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618D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__________________</w:t>
            </w:r>
            <w:r w:rsidR="00F74D60" w:rsidRPr="00F618D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/___________/</w:t>
            </w:r>
            <w:r w:rsidRPr="00F618D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.</w:t>
            </w:r>
          </w:p>
          <w:p w:rsidR="00E917F9" w:rsidRPr="00F618DA" w:rsidRDefault="00E917F9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E917F9" w:rsidRPr="00F618DA" w:rsidRDefault="00E917F9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618D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«____»____________________20___г.</w:t>
            </w:r>
          </w:p>
          <w:p w:rsidR="00E917F9" w:rsidRPr="00F618DA" w:rsidRDefault="00E917F9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F618DA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М.П.</w:t>
            </w:r>
          </w:p>
        </w:tc>
      </w:tr>
    </w:tbl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28"/>
      </w:tblGrid>
      <w:tr w:rsidR="00F618DA" w:rsidRPr="00F618DA" w:rsidTr="00C51F8C">
        <w:trPr>
          <w:trHeight w:val="383"/>
        </w:trPr>
        <w:tc>
          <w:tcPr>
            <w:tcW w:w="4728" w:type="dxa"/>
            <w:hideMark/>
          </w:tcPr>
          <w:p w:rsidR="00E917F9" w:rsidRPr="00F618DA" w:rsidRDefault="00E917F9" w:rsidP="00C51F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17F9" w:rsidRPr="00F618DA" w:rsidRDefault="00E917F9" w:rsidP="00E917F9">
      <w:pPr>
        <w:rPr>
          <w:rFonts w:ascii="Times New Roman" w:hAnsi="Times New Roman"/>
          <w:sz w:val="28"/>
          <w:szCs w:val="28"/>
        </w:rPr>
      </w:pPr>
    </w:p>
    <w:p w:rsidR="00E917F9" w:rsidRPr="00F618DA" w:rsidRDefault="00E917F9" w:rsidP="00E917F9">
      <w:pPr>
        <w:rPr>
          <w:rFonts w:ascii="Times New Roman" w:hAnsi="Times New Roman"/>
          <w:sz w:val="28"/>
          <w:szCs w:val="28"/>
        </w:rPr>
      </w:pPr>
    </w:p>
    <w:p w:rsidR="00E917F9" w:rsidRPr="00F618DA" w:rsidRDefault="00E917F9" w:rsidP="00E917F9">
      <w:pPr>
        <w:rPr>
          <w:rFonts w:ascii="Times New Roman" w:hAnsi="Times New Roman"/>
          <w:sz w:val="28"/>
          <w:szCs w:val="28"/>
        </w:rPr>
      </w:pPr>
    </w:p>
    <w:p w:rsidR="00E917F9" w:rsidRPr="00F618DA" w:rsidRDefault="00E917F9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E917F9">
      <w:pPr>
        <w:rPr>
          <w:rFonts w:ascii="Times New Roman" w:hAnsi="Times New Roman"/>
          <w:sz w:val="28"/>
          <w:szCs w:val="28"/>
        </w:rPr>
      </w:pPr>
    </w:p>
    <w:p w:rsidR="005D3A78" w:rsidRPr="00F618DA" w:rsidRDefault="005D3A78" w:rsidP="005D3A78">
      <w:pPr>
        <w:suppressAutoHyphens/>
        <w:spacing w:after="0" w:line="240" w:lineRule="auto"/>
        <w:ind w:firstLine="709"/>
        <w:contextualSpacing/>
        <w:jc w:val="right"/>
        <w:outlineLvl w:val="0"/>
        <w:rPr>
          <w:rFonts w:ascii="Times New Roman" w:hAnsi="Times New Roman"/>
          <w:b/>
          <w:kern w:val="2"/>
          <w:lang w:eastAsia="hi-IN" w:bidi="hi-IN"/>
        </w:rPr>
      </w:pPr>
      <w:r w:rsidRPr="00F618DA">
        <w:rPr>
          <w:rFonts w:ascii="Times New Roman" w:hAnsi="Times New Roman"/>
          <w:b/>
          <w:kern w:val="2"/>
          <w:lang w:eastAsia="hi-IN" w:bidi="hi-IN"/>
        </w:rPr>
        <w:lastRenderedPageBreak/>
        <w:t>Приложение № 2</w:t>
      </w:r>
    </w:p>
    <w:p w:rsidR="005D3A78" w:rsidRPr="00F618DA" w:rsidRDefault="005D3A78" w:rsidP="005D3A78">
      <w:pPr>
        <w:suppressAutoHyphens/>
        <w:spacing w:after="0" w:line="240" w:lineRule="auto"/>
        <w:ind w:firstLine="709"/>
        <w:contextualSpacing/>
        <w:jc w:val="right"/>
        <w:rPr>
          <w:rFonts w:ascii="Times New Roman" w:hAnsi="Times New Roman"/>
          <w:b/>
          <w:kern w:val="2"/>
          <w:lang w:eastAsia="hi-IN" w:bidi="hi-IN"/>
        </w:rPr>
      </w:pPr>
      <w:r w:rsidRPr="00F618DA">
        <w:rPr>
          <w:rFonts w:ascii="Times New Roman" w:hAnsi="Times New Roman"/>
          <w:b/>
          <w:kern w:val="2"/>
          <w:lang w:eastAsia="hi-IN" w:bidi="hi-IN"/>
        </w:rPr>
        <w:t xml:space="preserve">к Договору </w:t>
      </w:r>
      <w:proofErr w:type="gramStart"/>
      <w:r w:rsidRPr="00F618DA">
        <w:rPr>
          <w:rFonts w:ascii="Times New Roman" w:hAnsi="Times New Roman"/>
          <w:b/>
          <w:kern w:val="2"/>
          <w:lang w:eastAsia="hi-IN" w:bidi="hi-IN"/>
        </w:rPr>
        <w:t>от</w:t>
      </w:r>
      <w:proofErr w:type="gramEnd"/>
      <w:r w:rsidRPr="00F618DA">
        <w:rPr>
          <w:rFonts w:ascii="Times New Roman" w:hAnsi="Times New Roman"/>
          <w:b/>
          <w:kern w:val="2"/>
          <w:lang w:eastAsia="hi-IN" w:bidi="hi-IN"/>
        </w:rPr>
        <w:t xml:space="preserve"> _________ № _____________</w:t>
      </w:r>
    </w:p>
    <w:p w:rsidR="005D3A78" w:rsidRPr="00F618DA" w:rsidRDefault="005D3A78" w:rsidP="005D3A78">
      <w:pPr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kern w:val="2"/>
          <w:lang w:eastAsia="hi-IN" w:bidi="hi-IN"/>
        </w:rPr>
      </w:pPr>
    </w:p>
    <w:p w:rsidR="005D3A78" w:rsidRPr="00F618DA" w:rsidRDefault="005D3A78" w:rsidP="005D3A78">
      <w:pPr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kern w:val="2"/>
          <w:lang w:eastAsia="hi-IN" w:bidi="hi-IN"/>
        </w:rPr>
      </w:pPr>
    </w:p>
    <w:p w:rsidR="005D3A78" w:rsidRPr="00F618DA" w:rsidRDefault="005D3A78" w:rsidP="005D3A78">
      <w:pPr>
        <w:suppressAutoHyphens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kern w:val="2"/>
          <w:lang w:eastAsia="hi-IN" w:bidi="hi-IN"/>
        </w:rPr>
      </w:pPr>
      <w:r w:rsidRPr="00F618DA">
        <w:rPr>
          <w:rFonts w:ascii="Times New Roman" w:hAnsi="Times New Roman"/>
          <w:b/>
          <w:kern w:val="2"/>
          <w:lang w:eastAsia="hi-IN" w:bidi="hi-IN"/>
        </w:rPr>
        <w:t>Спецификация Товара</w:t>
      </w:r>
    </w:p>
    <w:p w:rsidR="005D3A78" w:rsidRPr="00F618DA" w:rsidRDefault="005D3A78" w:rsidP="005D3A7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kern w:val="2"/>
          <w:lang w:eastAsia="hi-IN" w:bidi="hi-IN"/>
        </w:rPr>
      </w:pPr>
    </w:p>
    <w:tbl>
      <w:tblPr>
        <w:tblW w:w="96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59"/>
        <w:gridCol w:w="4257"/>
        <w:gridCol w:w="851"/>
        <w:gridCol w:w="992"/>
        <w:gridCol w:w="1276"/>
        <w:gridCol w:w="1276"/>
      </w:tblGrid>
      <w:tr w:rsidR="00F618DA" w:rsidRPr="00F618DA" w:rsidTr="005D3A78">
        <w:trPr>
          <w:trHeight w:val="49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 xml:space="preserve">№ </w:t>
            </w:r>
            <w:proofErr w:type="gramStart"/>
            <w:r w:rsidRPr="00F618DA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F618DA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4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Наименование товара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Ед. 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Кол-во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 xml:space="preserve">Цена за </w:t>
            </w:r>
            <w:proofErr w:type="spellStart"/>
            <w:r w:rsidRPr="00F618DA">
              <w:rPr>
                <w:rFonts w:ascii="Times New Roman" w:hAnsi="Times New Roman"/>
                <w:b/>
                <w:bCs/>
              </w:rPr>
              <w:t>ед</w:t>
            </w:r>
            <w:proofErr w:type="gramStart"/>
            <w:r w:rsidRPr="00F618DA">
              <w:rPr>
                <w:rFonts w:ascii="Times New Roman" w:hAnsi="Times New Roman"/>
                <w:b/>
                <w:bCs/>
              </w:rPr>
              <w:t>.и</w:t>
            </w:r>
            <w:proofErr w:type="gramEnd"/>
            <w:r w:rsidRPr="00F618DA">
              <w:rPr>
                <w:rFonts w:ascii="Times New Roman" w:hAnsi="Times New Roman"/>
                <w:b/>
                <w:bCs/>
              </w:rPr>
              <w:t>зм</w:t>
            </w:r>
            <w:proofErr w:type="spellEnd"/>
            <w:r w:rsidRPr="00F618DA">
              <w:rPr>
                <w:rFonts w:ascii="Times New Roman" w:hAnsi="Times New Roman"/>
                <w:b/>
                <w:bCs/>
              </w:rPr>
              <w:t>.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Сумма (руб.)</w:t>
            </w:r>
          </w:p>
        </w:tc>
      </w:tr>
      <w:tr w:rsidR="00F618DA" w:rsidRPr="00F618DA" w:rsidTr="005D3A78">
        <w:trPr>
          <w:trHeight w:val="253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618DA" w:rsidRPr="00F618DA" w:rsidTr="005D3A78">
        <w:trPr>
          <w:trHeight w:val="11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618DA">
              <w:rPr>
                <w:rFonts w:ascii="Times New Roman" w:hAnsi="Times New Roman"/>
                <w:b/>
                <w:bCs/>
              </w:rPr>
              <w:t>6</w:t>
            </w:r>
          </w:p>
        </w:tc>
      </w:tr>
      <w:tr w:rsidR="00F618DA" w:rsidRPr="00F618DA" w:rsidTr="005D3A78">
        <w:trPr>
          <w:trHeight w:val="49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8DA">
              <w:rPr>
                <w:rFonts w:ascii="Times New Roman" w:hAnsi="Times New Roman"/>
              </w:rPr>
              <w:t>1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A5757B" w:rsidP="000629D7">
            <w:pPr>
              <w:spacing w:after="0" w:line="240" w:lineRule="auto"/>
              <w:rPr>
                <w:rFonts w:ascii="Times New Roman" w:hAnsi="Times New Roman"/>
              </w:rPr>
            </w:pPr>
            <w:r w:rsidRPr="00F618DA">
              <w:rPr>
                <w:rFonts w:ascii="Times New Roman" w:hAnsi="Times New Roman"/>
              </w:rPr>
              <w:t>Вода минеральная природная питьевая столовая не газированная</w:t>
            </w:r>
            <w:r w:rsidR="000629D7" w:rsidRPr="00F618DA">
              <w:rPr>
                <w:rFonts w:ascii="Times New Roman" w:hAnsi="Times New Roman"/>
              </w:rPr>
              <w:t xml:space="preserve"> «____________»</w:t>
            </w:r>
            <w:r w:rsidRPr="00F618DA">
              <w:rPr>
                <w:rFonts w:ascii="Times New Roman" w:hAnsi="Times New Roman"/>
              </w:rPr>
              <w:t xml:space="preserve">  1/0,5 л (в пластиковой бутылке)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AD6B4C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8DA">
              <w:rPr>
                <w:rFonts w:ascii="Times New Roman" w:hAnsi="Times New Roman"/>
              </w:rPr>
              <w:t>бут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A78" w:rsidRPr="00F618DA" w:rsidRDefault="00A5757B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8DA">
              <w:rPr>
                <w:rFonts w:ascii="Times New Roman" w:hAnsi="Times New Roman"/>
              </w:rPr>
              <w:t>38</w:t>
            </w:r>
            <w:r w:rsidR="00AD6B4C" w:rsidRPr="00F618DA">
              <w:rPr>
                <w:rFonts w:ascii="Times New Roman" w:hAnsi="Times New Roman"/>
              </w:rPr>
              <w:t xml:space="preserve"> </w:t>
            </w:r>
            <w:r w:rsidRPr="00F618DA">
              <w:rPr>
                <w:rFonts w:ascii="Times New Roman" w:hAnsi="Times New Roman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A78" w:rsidRPr="00F618DA" w:rsidRDefault="005D3A78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618DA" w:rsidRPr="00F618DA" w:rsidTr="005D3A78">
        <w:trPr>
          <w:trHeight w:val="49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757B" w:rsidRPr="00F618DA" w:rsidRDefault="00A5757B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8DA">
              <w:rPr>
                <w:rFonts w:ascii="Times New Roman" w:hAnsi="Times New Roman"/>
              </w:rPr>
              <w:t>2</w:t>
            </w:r>
          </w:p>
        </w:tc>
        <w:tc>
          <w:tcPr>
            <w:tcW w:w="4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7B" w:rsidRPr="00F618DA" w:rsidRDefault="00A5757B" w:rsidP="000629D7">
            <w:pPr>
              <w:spacing w:after="0" w:line="240" w:lineRule="auto"/>
              <w:rPr>
                <w:rFonts w:ascii="Times New Roman" w:hAnsi="Times New Roman"/>
              </w:rPr>
            </w:pPr>
            <w:r w:rsidRPr="00F618DA">
              <w:rPr>
                <w:rFonts w:ascii="Times New Roman" w:hAnsi="Times New Roman"/>
              </w:rPr>
              <w:t xml:space="preserve">Вода минеральная природная питьевая столовая не газированная  </w:t>
            </w:r>
            <w:r w:rsidR="000629D7" w:rsidRPr="00F618DA">
              <w:rPr>
                <w:rFonts w:ascii="Times New Roman" w:hAnsi="Times New Roman"/>
              </w:rPr>
              <w:t xml:space="preserve">«___________» </w:t>
            </w:r>
            <w:r w:rsidRPr="00F618DA">
              <w:rPr>
                <w:rFonts w:ascii="Times New Roman" w:hAnsi="Times New Roman"/>
              </w:rPr>
              <w:t>1/0,5 л</w:t>
            </w:r>
            <w:r w:rsidR="00303A0B" w:rsidRPr="00F618DA">
              <w:rPr>
                <w:rFonts w:ascii="Times New Roman" w:hAnsi="Times New Roman"/>
              </w:rPr>
              <w:t xml:space="preserve"> </w:t>
            </w:r>
            <w:r w:rsidR="00AD6B4C" w:rsidRPr="00F618DA">
              <w:rPr>
                <w:rFonts w:ascii="Times New Roman" w:hAnsi="Times New Roman"/>
              </w:rPr>
              <w:t xml:space="preserve"> </w:t>
            </w:r>
            <w:r w:rsidRPr="00F618DA">
              <w:rPr>
                <w:rFonts w:ascii="Times New Roman" w:hAnsi="Times New Roman"/>
              </w:rPr>
              <w:t>(в стеклянной бутылке)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7B" w:rsidRPr="00F618DA" w:rsidRDefault="00B7067C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8DA">
              <w:rPr>
                <w:rFonts w:ascii="Times New Roman" w:hAnsi="Times New Roman"/>
              </w:rPr>
              <w:t>бут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757B" w:rsidRPr="00F618DA" w:rsidRDefault="00A5757B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8DA">
              <w:rPr>
                <w:rFonts w:ascii="Times New Roman" w:hAnsi="Times New Roman"/>
              </w:rPr>
              <w:t>2</w:t>
            </w:r>
            <w:r w:rsidR="0090294A" w:rsidRPr="00F618DA">
              <w:rPr>
                <w:rFonts w:ascii="Times New Roman" w:hAnsi="Times New Roman"/>
              </w:rPr>
              <w:t> </w:t>
            </w:r>
            <w:r w:rsidRPr="00F618DA">
              <w:rPr>
                <w:rFonts w:ascii="Times New Roman" w:hAnsi="Times New Roman"/>
              </w:rPr>
              <w:t>000</w:t>
            </w:r>
            <w:r w:rsidR="0090294A" w:rsidRPr="00F618D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57B" w:rsidRPr="00F618DA" w:rsidRDefault="00A5757B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757B" w:rsidRPr="00F618DA" w:rsidRDefault="00A5757B" w:rsidP="00E5155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618DA" w:rsidRPr="00F618DA" w:rsidTr="005D3A78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05"/>
        </w:trPr>
        <w:tc>
          <w:tcPr>
            <w:tcW w:w="833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78" w:rsidRPr="00F618DA" w:rsidRDefault="005D3A78" w:rsidP="00E51558">
            <w:pPr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kern w:val="2"/>
                <w:lang w:eastAsia="hi-IN" w:bidi="hi-IN"/>
              </w:rPr>
            </w:pPr>
            <w:r w:rsidRPr="00F618DA">
              <w:rPr>
                <w:rFonts w:ascii="Times New Roman" w:hAnsi="Times New Roman"/>
                <w:b/>
                <w:kern w:val="2"/>
                <w:lang w:eastAsia="hi-IN" w:bidi="hi-IN"/>
              </w:rPr>
              <w:t>ИТОГО: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78" w:rsidRPr="00F618DA" w:rsidRDefault="005D3A78" w:rsidP="00E5155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lang w:eastAsia="hi-IN" w:bidi="hi-IN"/>
              </w:rPr>
            </w:pPr>
          </w:p>
        </w:tc>
      </w:tr>
      <w:tr w:rsidR="00F618DA" w:rsidRPr="00F618DA" w:rsidTr="005D3A78">
        <w:tblPrEx>
          <w:tblBorders>
            <w:top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</w:trPr>
        <w:tc>
          <w:tcPr>
            <w:tcW w:w="8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78" w:rsidRPr="00F618DA" w:rsidRDefault="005D3A78" w:rsidP="00E51558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kern w:val="2"/>
                <w:lang w:eastAsia="hi-IN" w:bidi="hi-IN"/>
              </w:rPr>
            </w:pPr>
            <w:r w:rsidRPr="00F618DA">
              <w:rPr>
                <w:rFonts w:ascii="Times New Roman" w:hAnsi="Times New Roman"/>
                <w:b/>
                <w:kern w:val="2"/>
                <w:lang w:eastAsia="hi-IN" w:bidi="hi-IN"/>
              </w:rPr>
              <w:t xml:space="preserve">НДС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A78" w:rsidRPr="00F618DA" w:rsidRDefault="005D3A78" w:rsidP="00E51558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kern w:val="2"/>
                <w:lang w:eastAsia="hi-IN" w:bidi="hi-IN"/>
              </w:rPr>
            </w:pPr>
          </w:p>
        </w:tc>
      </w:tr>
    </w:tbl>
    <w:p w:rsidR="005D3A78" w:rsidRPr="00F618DA" w:rsidRDefault="005D3A78" w:rsidP="005D3A7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kern w:val="2"/>
          <w:lang w:eastAsia="hi-IN" w:bidi="hi-IN"/>
        </w:rPr>
      </w:pPr>
    </w:p>
    <w:p w:rsidR="005D3A78" w:rsidRPr="00F618DA" w:rsidRDefault="005D3A78" w:rsidP="005D3A78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kern w:val="2"/>
          <w:lang w:eastAsia="hi-IN" w:bidi="hi-IN"/>
        </w:rPr>
      </w:pPr>
    </w:p>
    <w:tbl>
      <w:tblPr>
        <w:tblW w:w="9384" w:type="dxa"/>
        <w:tblInd w:w="553" w:type="dxa"/>
        <w:tblLayout w:type="fixed"/>
        <w:tblLook w:val="04A0" w:firstRow="1" w:lastRow="0" w:firstColumn="1" w:lastColumn="0" w:noHBand="0" w:noVBand="1"/>
      </w:tblPr>
      <w:tblGrid>
        <w:gridCol w:w="5126"/>
        <w:gridCol w:w="4258"/>
      </w:tblGrid>
      <w:tr w:rsidR="00F618DA" w:rsidRPr="00F618DA" w:rsidTr="00E51558">
        <w:tc>
          <w:tcPr>
            <w:tcW w:w="5126" w:type="dxa"/>
          </w:tcPr>
          <w:p w:rsidR="005D3A78" w:rsidRPr="00F618DA" w:rsidRDefault="000F6817" w:rsidP="00E51558">
            <w:pPr>
              <w:widowControl w:val="0"/>
              <w:tabs>
                <w:tab w:val="left" w:pos="0"/>
              </w:tabs>
              <w:suppressAutoHyphens/>
              <w:snapToGrid w:val="0"/>
              <w:spacing w:before="120" w:after="0" w:line="240" w:lineRule="auto"/>
              <w:ind w:left="-121" w:right="-81"/>
              <w:contextualSpacing/>
              <w:rPr>
                <w:rFonts w:ascii="Times New Roman" w:hAnsi="Times New Roman"/>
                <w:b/>
                <w:lang w:eastAsia="ar-SA"/>
              </w:rPr>
            </w:pPr>
            <w:r w:rsidRPr="00F618DA">
              <w:rPr>
                <w:rFonts w:ascii="Times New Roman" w:hAnsi="Times New Roman"/>
                <w:b/>
                <w:lang w:eastAsia="ar-SA"/>
              </w:rPr>
              <w:t xml:space="preserve">                </w:t>
            </w:r>
            <w:r w:rsidR="005D3A78" w:rsidRPr="00F618DA">
              <w:rPr>
                <w:rFonts w:ascii="Times New Roman" w:hAnsi="Times New Roman"/>
                <w:b/>
                <w:lang w:eastAsia="ar-SA"/>
              </w:rPr>
              <w:t xml:space="preserve"> </w:t>
            </w:r>
            <w:r w:rsidRPr="00F618DA">
              <w:rPr>
                <w:rFonts w:ascii="Times New Roman" w:hAnsi="Times New Roman"/>
                <w:b/>
                <w:lang w:eastAsia="ar-SA"/>
              </w:rPr>
              <w:t>ПОКУПАТЕЛЬ</w:t>
            </w:r>
          </w:p>
          <w:p w:rsidR="005D3A78" w:rsidRPr="00F618DA" w:rsidRDefault="005D3A78" w:rsidP="00E51558">
            <w:pPr>
              <w:widowControl w:val="0"/>
              <w:tabs>
                <w:tab w:val="left" w:pos="0"/>
              </w:tabs>
              <w:suppressAutoHyphens/>
              <w:snapToGrid w:val="0"/>
              <w:spacing w:before="120" w:after="0" w:line="240" w:lineRule="auto"/>
              <w:ind w:left="-121" w:right="-81"/>
              <w:contextualSpacing/>
              <w:rPr>
                <w:rFonts w:ascii="Times New Roman" w:hAnsi="Times New Roman"/>
                <w:b/>
                <w:lang w:eastAsia="ar-SA"/>
              </w:rPr>
            </w:pPr>
            <w:r w:rsidRPr="00F618DA">
              <w:rPr>
                <w:rFonts w:ascii="Times New Roman" w:hAnsi="Times New Roman"/>
                <w:b/>
                <w:lang w:eastAsia="ar-SA"/>
              </w:rPr>
              <w:t xml:space="preserve">              ФАУ МО РФ ЦСКА</w:t>
            </w:r>
          </w:p>
        </w:tc>
        <w:tc>
          <w:tcPr>
            <w:tcW w:w="4258" w:type="dxa"/>
          </w:tcPr>
          <w:p w:rsidR="005D3A78" w:rsidRPr="00F618DA" w:rsidRDefault="005D3A78" w:rsidP="00E51558">
            <w:pPr>
              <w:widowControl w:val="0"/>
              <w:suppressAutoHyphens/>
              <w:snapToGrid w:val="0"/>
              <w:spacing w:before="120" w:after="0" w:line="240" w:lineRule="auto"/>
              <w:ind w:right="43"/>
              <w:contextualSpacing/>
              <w:rPr>
                <w:rFonts w:ascii="Times New Roman" w:hAnsi="Times New Roman"/>
                <w:b/>
                <w:lang w:eastAsia="ar-SA"/>
              </w:rPr>
            </w:pPr>
            <w:r w:rsidRPr="00F618DA">
              <w:rPr>
                <w:rFonts w:ascii="Times New Roman" w:hAnsi="Times New Roman"/>
                <w:b/>
                <w:lang w:eastAsia="ar-SA"/>
              </w:rPr>
              <w:t xml:space="preserve">                 ПОСТАВЩИК</w:t>
            </w:r>
          </w:p>
          <w:p w:rsidR="005D3A78" w:rsidRPr="00F618DA" w:rsidRDefault="005D3A78" w:rsidP="00E51558">
            <w:pPr>
              <w:widowControl w:val="0"/>
              <w:suppressAutoHyphens/>
              <w:snapToGrid w:val="0"/>
              <w:spacing w:before="120" w:after="0" w:line="240" w:lineRule="auto"/>
              <w:ind w:right="43"/>
              <w:contextualSpacing/>
              <w:rPr>
                <w:rFonts w:ascii="Times New Roman" w:hAnsi="Times New Roman"/>
                <w:b/>
                <w:lang w:eastAsia="ar-SA"/>
              </w:rPr>
            </w:pPr>
            <w:r w:rsidRPr="00F618DA">
              <w:rPr>
                <w:rFonts w:ascii="Times New Roman" w:hAnsi="Times New Roman"/>
                <w:b/>
                <w:lang w:eastAsia="ar-SA"/>
              </w:rPr>
              <w:t xml:space="preserve">               _________________</w:t>
            </w:r>
          </w:p>
        </w:tc>
      </w:tr>
      <w:tr w:rsidR="00F618DA" w:rsidRPr="00F618DA" w:rsidTr="00E51558">
        <w:tc>
          <w:tcPr>
            <w:tcW w:w="5126" w:type="dxa"/>
          </w:tcPr>
          <w:p w:rsidR="005D3A78" w:rsidRPr="00F618DA" w:rsidRDefault="005D3A78" w:rsidP="00E51558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/>
                <w:lang w:eastAsia="ar-SA"/>
              </w:rPr>
            </w:pPr>
          </w:p>
          <w:p w:rsidR="005D3A78" w:rsidRPr="00F618DA" w:rsidRDefault="005D3A78" w:rsidP="00E51558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/>
                <w:lang w:eastAsia="ar-SA"/>
              </w:rPr>
            </w:pPr>
            <w:r w:rsidRPr="00F618DA">
              <w:rPr>
                <w:rFonts w:ascii="Times New Roman" w:hAnsi="Times New Roman"/>
                <w:lang w:eastAsia="ar-SA"/>
              </w:rPr>
              <w:t>_____________________</w:t>
            </w:r>
            <w:proofErr w:type="spellStart"/>
            <w:r w:rsidRPr="00F618DA">
              <w:rPr>
                <w:rFonts w:ascii="Times New Roman" w:hAnsi="Times New Roman"/>
                <w:lang w:eastAsia="ar-SA"/>
              </w:rPr>
              <w:t>Д.Ю.Ларченков</w:t>
            </w:r>
            <w:proofErr w:type="spellEnd"/>
          </w:p>
          <w:p w:rsidR="005D3A78" w:rsidRPr="00F618DA" w:rsidRDefault="005D3A78" w:rsidP="00E51558">
            <w:pPr>
              <w:tabs>
                <w:tab w:val="left" w:pos="3312"/>
              </w:tabs>
              <w:suppressAutoHyphens/>
              <w:snapToGrid w:val="0"/>
              <w:spacing w:after="0" w:line="240" w:lineRule="auto"/>
              <w:ind w:right="-79"/>
              <w:contextualSpacing/>
              <w:rPr>
                <w:rFonts w:ascii="Times New Roman" w:hAnsi="Times New Roman"/>
                <w:b/>
                <w:bCs/>
                <w:lang w:eastAsia="ar-SA"/>
              </w:rPr>
            </w:pPr>
            <w:r w:rsidRPr="00F618DA">
              <w:rPr>
                <w:rFonts w:ascii="Times New Roman" w:hAnsi="Times New Roman"/>
                <w:bCs/>
                <w:lang w:eastAsia="ar-SA"/>
              </w:rPr>
              <w:t>М.П.</w:t>
            </w:r>
          </w:p>
        </w:tc>
        <w:tc>
          <w:tcPr>
            <w:tcW w:w="4258" w:type="dxa"/>
          </w:tcPr>
          <w:p w:rsidR="005D3A78" w:rsidRPr="00F618DA" w:rsidRDefault="005D3A78" w:rsidP="00E51558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</w:p>
          <w:p w:rsidR="005D3A78" w:rsidRPr="00F618DA" w:rsidRDefault="005D3A78" w:rsidP="00E51558">
            <w:pPr>
              <w:tabs>
                <w:tab w:val="left" w:pos="0"/>
              </w:tabs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lang w:eastAsia="ar-SA"/>
              </w:rPr>
            </w:pPr>
            <w:r w:rsidRPr="00F618DA">
              <w:rPr>
                <w:rFonts w:ascii="Times New Roman" w:hAnsi="Times New Roman"/>
                <w:bCs/>
                <w:lang w:eastAsia="ar-SA"/>
              </w:rPr>
              <w:t>_________________________/__________/. М.П</w:t>
            </w:r>
            <w:r w:rsidRPr="00F618DA">
              <w:rPr>
                <w:rFonts w:ascii="Times New Roman" w:hAnsi="Times New Roman"/>
                <w:b/>
                <w:bCs/>
                <w:lang w:eastAsia="ar-SA"/>
              </w:rPr>
              <w:t>.</w:t>
            </w:r>
          </w:p>
        </w:tc>
      </w:tr>
    </w:tbl>
    <w:p w:rsidR="005D3A78" w:rsidRPr="001B4A5E" w:rsidRDefault="005D3A78" w:rsidP="00E917F9">
      <w:pPr>
        <w:rPr>
          <w:rFonts w:ascii="Times New Roman" w:hAnsi="Times New Roman"/>
          <w:sz w:val="28"/>
          <w:szCs w:val="28"/>
        </w:rPr>
      </w:pPr>
    </w:p>
    <w:sectPr w:rsidR="005D3A78" w:rsidRPr="001B4A5E" w:rsidSect="00C51F8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5C8" w:rsidRDefault="005D55C8">
      <w:pPr>
        <w:spacing w:after="0" w:line="240" w:lineRule="auto"/>
      </w:pPr>
      <w:r>
        <w:separator/>
      </w:r>
    </w:p>
  </w:endnote>
  <w:endnote w:type="continuationSeparator" w:id="0">
    <w:p w:rsidR="005D55C8" w:rsidRDefault="005D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5C8" w:rsidRDefault="005D55C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5C8" w:rsidRDefault="005D55C8">
      <w:pPr>
        <w:spacing w:after="0" w:line="240" w:lineRule="auto"/>
      </w:pPr>
      <w:r>
        <w:separator/>
      </w:r>
    </w:p>
  </w:footnote>
  <w:footnote w:type="continuationSeparator" w:id="0">
    <w:p w:rsidR="005D55C8" w:rsidRDefault="005D5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A0B"/>
    <w:multiLevelType w:val="multilevel"/>
    <w:tmpl w:val="BDE475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">
    <w:nsid w:val="0EAF0134"/>
    <w:multiLevelType w:val="hybridMultilevel"/>
    <w:tmpl w:val="AC48E2D8"/>
    <w:lvl w:ilvl="0" w:tplc="B056827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29A5DBE"/>
    <w:multiLevelType w:val="multilevel"/>
    <w:tmpl w:val="195E808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30" w:hanging="360"/>
      </w:pPr>
    </w:lvl>
    <w:lvl w:ilvl="2">
      <w:start w:val="1"/>
      <w:numFmt w:val="decimal"/>
      <w:lvlText w:val="%1.%2.%3."/>
      <w:lvlJc w:val="left"/>
      <w:pPr>
        <w:ind w:left="1860" w:hanging="720"/>
      </w:pPr>
    </w:lvl>
    <w:lvl w:ilvl="3">
      <w:start w:val="1"/>
      <w:numFmt w:val="decimal"/>
      <w:lvlText w:val="%1.%2.%3.%4."/>
      <w:lvlJc w:val="left"/>
      <w:pPr>
        <w:ind w:left="2430" w:hanging="720"/>
      </w:pPr>
    </w:lvl>
    <w:lvl w:ilvl="4">
      <w:start w:val="1"/>
      <w:numFmt w:val="decimal"/>
      <w:lvlText w:val="%1.%2.%3.%4.%5."/>
      <w:lvlJc w:val="left"/>
      <w:pPr>
        <w:ind w:left="3360" w:hanging="1080"/>
      </w:pPr>
    </w:lvl>
    <w:lvl w:ilvl="5">
      <w:start w:val="1"/>
      <w:numFmt w:val="decimal"/>
      <w:lvlText w:val="%1.%2.%3.%4.%5.%6."/>
      <w:lvlJc w:val="left"/>
      <w:pPr>
        <w:ind w:left="3930" w:hanging="1080"/>
      </w:pPr>
    </w:lvl>
    <w:lvl w:ilvl="6">
      <w:start w:val="1"/>
      <w:numFmt w:val="decimal"/>
      <w:lvlText w:val="%1.%2.%3.%4.%5.%6.%7."/>
      <w:lvlJc w:val="left"/>
      <w:pPr>
        <w:ind w:left="4860" w:hanging="1440"/>
      </w:pPr>
    </w:lvl>
    <w:lvl w:ilvl="7">
      <w:start w:val="1"/>
      <w:numFmt w:val="decimal"/>
      <w:lvlText w:val="%1.%2.%3.%4.%5.%6.%7.%8."/>
      <w:lvlJc w:val="left"/>
      <w:pPr>
        <w:ind w:left="5430" w:hanging="1440"/>
      </w:pPr>
    </w:lvl>
    <w:lvl w:ilvl="8">
      <w:start w:val="1"/>
      <w:numFmt w:val="decimal"/>
      <w:lvlText w:val="%1.%2.%3.%4.%5.%6.%7.%8.%9."/>
      <w:lvlJc w:val="left"/>
      <w:pPr>
        <w:ind w:left="6360" w:hanging="1800"/>
      </w:pPr>
    </w:lvl>
  </w:abstractNum>
  <w:abstractNum w:abstractNumId="3">
    <w:nsid w:val="156576F9"/>
    <w:multiLevelType w:val="multilevel"/>
    <w:tmpl w:val="1CDED9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A0B15F4"/>
    <w:multiLevelType w:val="multilevel"/>
    <w:tmpl w:val="E6A28E4E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5">
    <w:nsid w:val="3E0E67B1"/>
    <w:multiLevelType w:val="multilevel"/>
    <w:tmpl w:val="A2DA1696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38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%2.%3."/>
      <w:lvlJc w:val="left"/>
      <w:pPr>
        <w:ind w:left="2120" w:hanging="1410"/>
      </w:pPr>
    </w:lvl>
    <w:lvl w:ilvl="3">
      <w:start w:val="1"/>
      <w:numFmt w:val="decimal"/>
      <w:isLgl/>
      <w:lvlText w:val="%1.%2.%3.%4."/>
      <w:lvlJc w:val="left"/>
      <w:pPr>
        <w:ind w:left="2457" w:hanging="1410"/>
      </w:pPr>
    </w:lvl>
    <w:lvl w:ilvl="4">
      <w:start w:val="1"/>
      <w:numFmt w:val="decimal"/>
      <w:isLgl/>
      <w:lvlText w:val="%1.%2.%3.%4.%5."/>
      <w:lvlJc w:val="left"/>
      <w:pPr>
        <w:ind w:left="2626" w:hanging="141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6">
    <w:nsid w:val="498547A0"/>
    <w:multiLevelType w:val="multilevel"/>
    <w:tmpl w:val="EAC2C918"/>
    <w:lvl w:ilvl="0">
      <w:start w:val="1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7">
    <w:nsid w:val="59112AF8"/>
    <w:multiLevelType w:val="multilevel"/>
    <w:tmpl w:val="6B0289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8">
    <w:nsid w:val="5D042674"/>
    <w:multiLevelType w:val="multilevel"/>
    <w:tmpl w:val="87C4F530"/>
    <w:lvl w:ilvl="0">
      <w:start w:val="1"/>
      <w:numFmt w:val="decimal"/>
      <w:lvlText w:val="%1."/>
      <w:lvlJc w:val="left"/>
      <w:pPr>
        <w:ind w:left="9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5380" w:hanging="141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3.2.%3."/>
      <w:lvlJc w:val="left"/>
      <w:pPr>
        <w:ind w:left="2120" w:hanging="1410"/>
      </w:pPr>
    </w:lvl>
    <w:lvl w:ilvl="3">
      <w:start w:val="1"/>
      <w:numFmt w:val="decimal"/>
      <w:isLgl/>
      <w:lvlText w:val="%1.%2.%3.%4."/>
      <w:lvlJc w:val="left"/>
      <w:pPr>
        <w:ind w:left="2457" w:hanging="1410"/>
      </w:pPr>
    </w:lvl>
    <w:lvl w:ilvl="4">
      <w:start w:val="1"/>
      <w:numFmt w:val="decimal"/>
      <w:isLgl/>
      <w:lvlText w:val="%1.%2.%3.%4.%5."/>
      <w:lvlJc w:val="left"/>
      <w:pPr>
        <w:ind w:left="2626" w:hanging="141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9">
    <w:nsid w:val="63DB02A6"/>
    <w:multiLevelType w:val="multilevel"/>
    <w:tmpl w:val="9A866E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abstractNum w:abstractNumId="10">
    <w:nsid w:val="6A6D36E9"/>
    <w:multiLevelType w:val="multilevel"/>
    <w:tmpl w:val="6F023B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1">
    <w:nsid w:val="6FC4129C"/>
    <w:multiLevelType w:val="multilevel"/>
    <w:tmpl w:val="E61EBEB8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2DE"/>
    <w:rsid w:val="000629D7"/>
    <w:rsid w:val="000D128C"/>
    <w:rsid w:val="000F6817"/>
    <w:rsid w:val="00105336"/>
    <w:rsid w:val="00115E75"/>
    <w:rsid w:val="00191CED"/>
    <w:rsid w:val="001A104B"/>
    <w:rsid w:val="001B4A5E"/>
    <w:rsid w:val="001B50DD"/>
    <w:rsid w:val="00200AC8"/>
    <w:rsid w:val="00223299"/>
    <w:rsid w:val="002C3540"/>
    <w:rsid w:val="002C4AD8"/>
    <w:rsid w:val="00303A0B"/>
    <w:rsid w:val="00335A00"/>
    <w:rsid w:val="003F7A99"/>
    <w:rsid w:val="0045235B"/>
    <w:rsid w:val="005456D8"/>
    <w:rsid w:val="005D3A78"/>
    <w:rsid w:val="005D55C8"/>
    <w:rsid w:val="005F4FBC"/>
    <w:rsid w:val="006010C2"/>
    <w:rsid w:val="006560C6"/>
    <w:rsid w:val="006C1911"/>
    <w:rsid w:val="006C35F4"/>
    <w:rsid w:val="007061A1"/>
    <w:rsid w:val="00770759"/>
    <w:rsid w:val="007711E7"/>
    <w:rsid w:val="007A2C7A"/>
    <w:rsid w:val="007C454A"/>
    <w:rsid w:val="0090294A"/>
    <w:rsid w:val="009301F9"/>
    <w:rsid w:val="0095175B"/>
    <w:rsid w:val="00962BC2"/>
    <w:rsid w:val="00A5757B"/>
    <w:rsid w:val="00A74925"/>
    <w:rsid w:val="00AD6B4C"/>
    <w:rsid w:val="00AF5DDE"/>
    <w:rsid w:val="00B25153"/>
    <w:rsid w:val="00B7067C"/>
    <w:rsid w:val="00BB5BA9"/>
    <w:rsid w:val="00BD0D70"/>
    <w:rsid w:val="00C06B81"/>
    <w:rsid w:val="00C112FF"/>
    <w:rsid w:val="00C51F8C"/>
    <w:rsid w:val="00C93FC9"/>
    <w:rsid w:val="00CB26D7"/>
    <w:rsid w:val="00DC65EC"/>
    <w:rsid w:val="00E502DE"/>
    <w:rsid w:val="00E917F9"/>
    <w:rsid w:val="00EF0326"/>
    <w:rsid w:val="00F14A80"/>
    <w:rsid w:val="00F618DA"/>
    <w:rsid w:val="00F7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F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51F8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17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17F9"/>
    <w:pPr>
      <w:ind w:left="720"/>
      <w:contextualSpacing/>
    </w:pPr>
  </w:style>
  <w:style w:type="paragraph" w:customStyle="1" w:styleId="ConsPlusNonformat">
    <w:name w:val="ConsPlusNonformat"/>
    <w:rsid w:val="00E917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E917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E917F9"/>
    <w:pPr>
      <w:suppressLineNumbers/>
    </w:pPr>
  </w:style>
  <w:style w:type="table" w:styleId="a5">
    <w:name w:val="Table Grid"/>
    <w:basedOn w:val="a1"/>
    <w:uiPriority w:val="59"/>
    <w:rsid w:val="00E917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7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F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rsid w:val="00C51F8C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rsid w:val="00C51F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C5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1F8C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5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1F8C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C51F8C"/>
  </w:style>
  <w:style w:type="character" w:customStyle="1" w:styleId="fullname1">
    <w:name w:val="full_name1"/>
    <w:basedOn w:val="a0"/>
    <w:rsid w:val="00C51F8C"/>
    <w:rPr>
      <w:color w:val="9E9E9E"/>
    </w:rPr>
  </w:style>
  <w:style w:type="paragraph" w:customStyle="1" w:styleId="ae">
    <w:name w:val="Обычный.Нормальный абзац"/>
    <w:link w:val="11"/>
    <w:rsid w:val="00C51F8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1">
    <w:name w:val="Обычный.Нормальный абзац Знак1"/>
    <w:link w:val="ae"/>
    <w:locked/>
    <w:rsid w:val="00C51F8C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51F8C"/>
  </w:style>
  <w:style w:type="character" w:styleId="af">
    <w:name w:val="FollowedHyperlink"/>
    <w:basedOn w:val="a0"/>
    <w:uiPriority w:val="99"/>
    <w:semiHidden/>
    <w:unhideWhenUsed/>
    <w:rsid w:val="00C51F8C"/>
    <w:rPr>
      <w:color w:val="954F72"/>
      <w:u w:val="single"/>
    </w:rPr>
  </w:style>
  <w:style w:type="paragraph" w:customStyle="1" w:styleId="msonormal0">
    <w:name w:val="msonormal"/>
    <w:basedOn w:val="a"/>
    <w:rsid w:val="00C51F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styleId="af0">
    <w:name w:val="No Spacing"/>
    <w:uiPriority w:val="1"/>
    <w:qFormat/>
    <w:rsid w:val="00115E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B26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B26D7"/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footnote text"/>
    <w:basedOn w:val="a"/>
    <w:link w:val="af2"/>
    <w:uiPriority w:val="99"/>
    <w:unhideWhenUsed/>
    <w:rsid w:val="00CB26D7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af2">
    <w:name w:val="Текст сноски Знак"/>
    <w:basedOn w:val="a0"/>
    <w:link w:val="af1"/>
    <w:uiPriority w:val="99"/>
    <w:rsid w:val="00CB26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3">
    <w:name w:val="footnote reference"/>
    <w:uiPriority w:val="99"/>
    <w:semiHidden/>
    <w:unhideWhenUsed/>
    <w:rsid w:val="00CB26D7"/>
    <w:rPr>
      <w:vertAlign w:val="superscript"/>
    </w:rPr>
  </w:style>
  <w:style w:type="character" w:customStyle="1" w:styleId="FontStyle17">
    <w:name w:val="Font Style17"/>
    <w:uiPriority w:val="99"/>
    <w:rsid w:val="00A74925"/>
    <w:rPr>
      <w:rFonts w:ascii="Times New Roman" w:hAnsi="Times New Roman" w:cs="Times New Roman" w:hint="default"/>
      <w:sz w:val="26"/>
      <w:szCs w:val="26"/>
    </w:rPr>
  </w:style>
  <w:style w:type="paragraph" w:styleId="af4">
    <w:name w:val="Title"/>
    <w:basedOn w:val="a"/>
    <w:link w:val="af5"/>
    <w:qFormat/>
    <w:rsid w:val="00770759"/>
    <w:pPr>
      <w:spacing w:after="0" w:line="240" w:lineRule="auto"/>
      <w:jc w:val="center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af5">
    <w:name w:val="Название Знак"/>
    <w:basedOn w:val="a0"/>
    <w:link w:val="af4"/>
    <w:rsid w:val="00770759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7F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51F8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17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17F9"/>
    <w:pPr>
      <w:ind w:left="720"/>
      <w:contextualSpacing/>
    </w:pPr>
  </w:style>
  <w:style w:type="paragraph" w:customStyle="1" w:styleId="ConsPlusNonformat">
    <w:name w:val="ConsPlusNonformat"/>
    <w:rsid w:val="00E917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E917F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E917F9"/>
    <w:pPr>
      <w:suppressLineNumbers/>
    </w:pPr>
  </w:style>
  <w:style w:type="table" w:styleId="a5">
    <w:name w:val="Table Grid"/>
    <w:basedOn w:val="a1"/>
    <w:uiPriority w:val="59"/>
    <w:rsid w:val="00E917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9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7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F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Body Text"/>
    <w:basedOn w:val="a"/>
    <w:link w:val="a9"/>
    <w:rsid w:val="00C51F8C"/>
    <w:pPr>
      <w:spacing w:after="0" w:line="240" w:lineRule="auto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Основной текст Знак"/>
    <w:basedOn w:val="a0"/>
    <w:link w:val="a8"/>
    <w:rsid w:val="00C51F8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header"/>
    <w:basedOn w:val="a"/>
    <w:link w:val="ab"/>
    <w:uiPriority w:val="99"/>
    <w:unhideWhenUsed/>
    <w:rsid w:val="00C5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1F8C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C51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1F8C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rsid w:val="00C51F8C"/>
  </w:style>
  <w:style w:type="character" w:customStyle="1" w:styleId="fullname1">
    <w:name w:val="full_name1"/>
    <w:basedOn w:val="a0"/>
    <w:rsid w:val="00C51F8C"/>
    <w:rPr>
      <w:color w:val="9E9E9E"/>
    </w:rPr>
  </w:style>
  <w:style w:type="paragraph" w:customStyle="1" w:styleId="ae">
    <w:name w:val="Обычный.Нормальный абзац"/>
    <w:link w:val="11"/>
    <w:rsid w:val="00C51F8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1">
    <w:name w:val="Обычный.Нормальный абзац Знак1"/>
    <w:link w:val="ae"/>
    <w:locked/>
    <w:rsid w:val="00C51F8C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51F8C"/>
  </w:style>
  <w:style w:type="character" w:styleId="af">
    <w:name w:val="FollowedHyperlink"/>
    <w:basedOn w:val="a0"/>
    <w:uiPriority w:val="99"/>
    <w:semiHidden/>
    <w:unhideWhenUsed/>
    <w:rsid w:val="00C51F8C"/>
    <w:rPr>
      <w:color w:val="954F72"/>
      <w:u w:val="single"/>
    </w:rPr>
  </w:style>
  <w:style w:type="paragraph" w:customStyle="1" w:styleId="msonormal0">
    <w:name w:val="msonormal"/>
    <w:basedOn w:val="a"/>
    <w:rsid w:val="00C51F8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a"/>
    <w:rsid w:val="00C51F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hAnsi="Times New Roman"/>
      <w:sz w:val="24"/>
      <w:szCs w:val="24"/>
    </w:rPr>
  </w:style>
  <w:style w:type="paragraph" w:styleId="af0">
    <w:name w:val="No Spacing"/>
    <w:uiPriority w:val="1"/>
    <w:qFormat/>
    <w:rsid w:val="00115E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B26D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B26D7"/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footnote text"/>
    <w:basedOn w:val="a"/>
    <w:link w:val="af2"/>
    <w:uiPriority w:val="99"/>
    <w:unhideWhenUsed/>
    <w:rsid w:val="00CB26D7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af2">
    <w:name w:val="Текст сноски Знак"/>
    <w:basedOn w:val="a0"/>
    <w:link w:val="af1"/>
    <w:uiPriority w:val="99"/>
    <w:rsid w:val="00CB26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3">
    <w:name w:val="footnote reference"/>
    <w:uiPriority w:val="99"/>
    <w:semiHidden/>
    <w:unhideWhenUsed/>
    <w:rsid w:val="00CB26D7"/>
    <w:rPr>
      <w:vertAlign w:val="superscript"/>
    </w:rPr>
  </w:style>
  <w:style w:type="character" w:customStyle="1" w:styleId="FontStyle17">
    <w:name w:val="Font Style17"/>
    <w:uiPriority w:val="99"/>
    <w:rsid w:val="00A74925"/>
    <w:rPr>
      <w:rFonts w:ascii="Times New Roman" w:hAnsi="Times New Roman" w:cs="Times New Roman" w:hint="default"/>
      <w:sz w:val="26"/>
      <w:szCs w:val="26"/>
    </w:rPr>
  </w:style>
  <w:style w:type="paragraph" w:styleId="af4">
    <w:name w:val="Title"/>
    <w:basedOn w:val="a"/>
    <w:link w:val="af5"/>
    <w:qFormat/>
    <w:rsid w:val="00770759"/>
    <w:pPr>
      <w:spacing w:after="0" w:line="240" w:lineRule="auto"/>
      <w:jc w:val="center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af5">
    <w:name w:val="Название Знак"/>
    <w:basedOn w:val="a0"/>
    <w:link w:val="af4"/>
    <w:rsid w:val="00770759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9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0B27A-1710-4F2F-AF39-E393938FD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10</Pages>
  <Words>2909</Words>
  <Characters>16587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Георгиевич Хабаров</dc:creator>
  <cp:keywords/>
  <dc:description/>
  <cp:lastModifiedBy>Андрей Георгиевич Хабаров</cp:lastModifiedBy>
  <cp:revision>36</cp:revision>
  <cp:lastPrinted>2017-01-24T07:50:00Z</cp:lastPrinted>
  <dcterms:created xsi:type="dcterms:W3CDTF">2016-06-02T11:07:00Z</dcterms:created>
  <dcterms:modified xsi:type="dcterms:W3CDTF">2017-01-27T07:19:00Z</dcterms:modified>
</cp:coreProperties>
</file>